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FCE" w:rsidRDefault="00427054" w:rsidP="007D7FCE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</w:t>
      </w:r>
      <w:r w:rsidR="00457851">
        <w:rPr>
          <w:rFonts w:ascii="Times New Roman" w:hAnsi="Times New Roman" w:cs="Times New Roman"/>
          <w:b/>
        </w:rPr>
        <w:t xml:space="preserve"> </w:t>
      </w:r>
      <w:r w:rsidR="007B6B27">
        <w:rPr>
          <w:rFonts w:ascii="Times New Roman" w:hAnsi="Times New Roman" w:cs="Times New Roman"/>
          <w:b/>
        </w:rPr>
        <w:t>5</w:t>
      </w:r>
      <w:r w:rsidR="007D7FCE">
        <w:rPr>
          <w:rFonts w:ascii="Times New Roman" w:hAnsi="Times New Roman" w:cs="Times New Roman"/>
          <w:b/>
        </w:rPr>
        <w:t>.20</w:t>
      </w:r>
      <w:r w:rsidR="00457851">
        <w:rPr>
          <w:rFonts w:ascii="Times New Roman" w:hAnsi="Times New Roman" w:cs="Times New Roman"/>
          <w:b/>
        </w:rPr>
        <w:t>24</w:t>
      </w:r>
    </w:p>
    <w:p w:rsidR="007D7FCE" w:rsidRDefault="007D7FCE" w:rsidP="007D7F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Dyrektora Wąbrzeskiego Centrum Profilaktyki</w:t>
      </w:r>
    </w:p>
    <w:p w:rsidR="007D7FCE" w:rsidRDefault="007D7FCE" w:rsidP="007D7F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Terapii i Integracji Społecznej </w:t>
      </w:r>
    </w:p>
    <w:p w:rsidR="007D7FCE" w:rsidRPr="00150AD7" w:rsidRDefault="007D7FCE" w:rsidP="00150A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457851">
        <w:rPr>
          <w:rFonts w:ascii="Times New Roman" w:hAnsi="Times New Roman" w:cs="Times New Roman"/>
          <w:b/>
        </w:rPr>
        <w:t>04</w:t>
      </w:r>
      <w:r w:rsidR="00427054">
        <w:rPr>
          <w:rFonts w:ascii="Times New Roman" w:hAnsi="Times New Roman" w:cs="Times New Roman"/>
          <w:b/>
        </w:rPr>
        <w:t>.0</w:t>
      </w:r>
      <w:r w:rsidR="0045785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.20</w:t>
      </w:r>
      <w:r w:rsidR="00457851">
        <w:rPr>
          <w:rFonts w:ascii="Times New Roman" w:hAnsi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 xml:space="preserve"> r. </w:t>
      </w:r>
    </w:p>
    <w:p w:rsidR="007D7FCE" w:rsidRDefault="007D7FCE" w:rsidP="00536A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7FCE">
        <w:rPr>
          <w:rFonts w:ascii="Times New Roman" w:hAnsi="Times New Roman" w:cs="Times New Roman"/>
          <w:b/>
          <w:sz w:val="24"/>
          <w:szCs w:val="24"/>
        </w:rPr>
        <w:t>w sprawie</w:t>
      </w:r>
      <w:r w:rsidR="00BD5513">
        <w:rPr>
          <w:rFonts w:ascii="Times New Roman" w:hAnsi="Times New Roman" w:cs="Times New Roman"/>
          <w:b/>
          <w:sz w:val="24"/>
          <w:szCs w:val="24"/>
        </w:rPr>
        <w:t xml:space="preserve"> zwrotu części kosztu zakupu okularów korygujących </w:t>
      </w:r>
      <w:r w:rsidR="00C664D1">
        <w:rPr>
          <w:rFonts w:ascii="Times New Roman" w:hAnsi="Times New Roman" w:cs="Times New Roman"/>
          <w:b/>
          <w:sz w:val="24"/>
          <w:szCs w:val="24"/>
        </w:rPr>
        <w:t xml:space="preserve">lub szkieł kontaktowych </w:t>
      </w:r>
      <w:r w:rsidR="00BD5513">
        <w:rPr>
          <w:rFonts w:ascii="Times New Roman" w:hAnsi="Times New Roman" w:cs="Times New Roman"/>
          <w:b/>
          <w:sz w:val="24"/>
          <w:szCs w:val="24"/>
        </w:rPr>
        <w:t xml:space="preserve">pracownikom Wąbrzeskiego </w:t>
      </w:r>
      <w:r w:rsidRPr="007D7F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Profilaktyki Terapii i Integracji Społecznej</w:t>
      </w:r>
    </w:p>
    <w:p w:rsidR="007D7FCE" w:rsidRDefault="007D7FCE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457851">
        <w:rPr>
          <w:rFonts w:ascii="Times New Roman" w:hAnsi="Times New Roman" w:cs="Times New Roman"/>
        </w:rPr>
        <w:t>Rozporządzenia Ministra Rodziny i Polityki Społecznej z dnia 18 października 2023 zmieniające rozporządzenie w sprawie bezpieczeństwa i higieny pracy na stanowiskach wyposażonych w monitory ekranowe (Dz. U. poz. 2367)</w:t>
      </w:r>
    </w:p>
    <w:p w:rsidR="007D7FCE" w:rsidRDefault="007D7FCE" w:rsidP="00457851">
      <w:pPr>
        <w:pStyle w:val="Tekstpodstawowywcity2"/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 się co następuje:</w:t>
      </w:r>
    </w:p>
    <w:p w:rsidR="00CC6D56" w:rsidRDefault="007D7FCE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§</w:t>
      </w:r>
    </w:p>
    <w:p w:rsidR="00A61111" w:rsidRDefault="00CC6D56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Zapewnić pracownikom Wąbrzeskiego</w:t>
      </w:r>
      <w:r w:rsidR="007D7FCE">
        <w:rPr>
          <w:rFonts w:ascii="Times New Roman" w:hAnsi="Times New Roman" w:cs="Times New Roman"/>
        </w:rPr>
        <w:t xml:space="preserve"> Centrum Profilaktyki T</w:t>
      </w:r>
      <w:r>
        <w:rPr>
          <w:rFonts w:ascii="Times New Roman" w:hAnsi="Times New Roman" w:cs="Times New Roman"/>
        </w:rPr>
        <w:t>erapii i Integracji Społecznej wykonującym swoje obowiązki służbowe przy komputerze zwrotu części kosztów zakupu okularów korygujących</w:t>
      </w:r>
      <w:r w:rsidR="00457851">
        <w:rPr>
          <w:rFonts w:ascii="Times New Roman" w:hAnsi="Times New Roman" w:cs="Times New Roman"/>
        </w:rPr>
        <w:t xml:space="preserve"> lub szkieł kontaktowych. </w:t>
      </w:r>
    </w:p>
    <w:p w:rsidR="00CC6D56" w:rsidRDefault="00CC6D56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§</w:t>
      </w:r>
    </w:p>
    <w:p w:rsidR="00CC6D56" w:rsidRDefault="00CC6D56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Okulary</w:t>
      </w:r>
      <w:r w:rsidR="00457851">
        <w:rPr>
          <w:rFonts w:ascii="Times New Roman" w:hAnsi="Times New Roman" w:cs="Times New Roman"/>
        </w:rPr>
        <w:t xml:space="preserve"> oraz szkła kontaktowe</w:t>
      </w:r>
      <w:r>
        <w:rPr>
          <w:rFonts w:ascii="Times New Roman" w:hAnsi="Times New Roman" w:cs="Times New Roman"/>
        </w:rPr>
        <w:t xml:space="preserve"> o których mowa w </w:t>
      </w:r>
      <w:r w:rsidRPr="00CC6D56">
        <w:rPr>
          <w:rFonts w:ascii="Times New Roman" w:hAnsi="Times New Roman" w:cs="Times New Roman"/>
        </w:rPr>
        <w:t>1 §</w:t>
      </w:r>
      <w:r>
        <w:rPr>
          <w:rFonts w:ascii="Times New Roman" w:hAnsi="Times New Roman" w:cs="Times New Roman"/>
        </w:rPr>
        <w:t xml:space="preserve"> przysługują pracownikowi:</w:t>
      </w:r>
    </w:p>
    <w:p w:rsidR="00CC6D56" w:rsidRDefault="00CC6D56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jeżeli użytkuje w czasie pracy monitor  ekranowy przez co najmniej połowę dobowego wymiaru czasu pracy,</w:t>
      </w:r>
    </w:p>
    <w:p w:rsidR="00CC6D56" w:rsidRDefault="00CC6D56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-jeżeli wyniki badań okulistycznych przeprowadzonych w ramach profilaktycznej opieki zdrowotnej (badań wstępnych, okresowych, kontrolnych) wykażą potrzebę ich stosowania podczas pracy przy obsł</w:t>
      </w:r>
      <w:r w:rsidR="00AF4E5C">
        <w:rPr>
          <w:rFonts w:ascii="Times New Roman" w:hAnsi="Times New Roman" w:cs="Times New Roman"/>
        </w:rPr>
        <w:t>udze monitora ekranowego.</w:t>
      </w:r>
    </w:p>
    <w:p w:rsidR="00CC6D56" w:rsidRDefault="00AF4E5C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6D56">
        <w:rPr>
          <w:rFonts w:ascii="Times New Roman" w:hAnsi="Times New Roman" w:cs="Times New Roman"/>
        </w:rPr>
        <w:t xml:space="preserve"> §</w:t>
      </w:r>
    </w:p>
    <w:p w:rsidR="00AF4E5C" w:rsidRDefault="00AF4E5C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pracy przy obsłudze monitora ekranowego, który kwalifikuje pracownika do ubiegania się o zwrot kosztów zakupu okularów korygujących wzrok, powinien być potwierdzony przez kadrowego bądź Dyrektora Wąbrzeskiego Centrum.</w:t>
      </w:r>
    </w:p>
    <w:p w:rsidR="00416F77" w:rsidRDefault="00416F77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</w:p>
    <w:p w:rsidR="00AF4E5C" w:rsidRDefault="00AF4E5C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</w:p>
    <w:p w:rsidR="00CC6D56" w:rsidRDefault="00AF4E5C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6D56">
        <w:rPr>
          <w:rFonts w:ascii="Times New Roman" w:hAnsi="Times New Roman" w:cs="Times New Roman"/>
        </w:rPr>
        <w:t xml:space="preserve"> §</w:t>
      </w:r>
    </w:p>
    <w:p w:rsidR="00AF4E5C" w:rsidRDefault="00AF4E5C" w:rsidP="00457851">
      <w:pPr>
        <w:pStyle w:val="Tekstpodstawowywcity2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Obowiązek</w:t>
      </w:r>
      <w:r w:rsidR="007B6B27">
        <w:rPr>
          <w:rFonts w:ascii="Times New Roman" w:hAnsi="Times New Roman" w:cs="Times New Roman"/>
        </w:rPr>
        <w:t xml:space="preserve"> zakupu</w:t>
      </w:r>
      <w:r>
        <w:rPr>
          <w:rFonts w:ascii="Times New Roman" w:hAnsi="Times New Roman" w:cs="Times New Roman"/>
        </w:rPr>
        <w:t xml:space="preserve"> okularów</w:t>
      </w:r>
      <w:r w:rsidR="00416F77">
        <w:rPr>
          <w:rFonts w:ascii="Times New Roman" w:hAnsi="Times New Roman" w:cs="Times New Roman"/>
        </w:rPr>
        <w:t xml:space="preserve"> lub szkieł kontaktowych</w:t>
      </w:r>
      <w:r>
        <w:rPr>
          <w:rFonts w:ascii="Times New Roman" w:hAnsi="Times New Roman" w:cs="Times New Roman"/>
        </w:rPr>
        <w:t xml:space="preserve"> spoczywa na pracowniku.</w:t>
      </w:r>
    </w:p>
    <w:p w:rsidR="00CC6D56" w:rsidRPr="00536AC2" w:rsidRDefault="00AF4E5C" w:rsidP="00457851">
      <w:pPr>
        <w:pStyle w:val="Tekstpodstawowywcity2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zakupem okularów</w:t>
      </w:r>
      <w:r w:rsidR="00416F77">
        <w:rPr>
          <w:rFonts w:ascii="Times New Roman" w:hAnsi="Times New Roman" w:cs="Times New Roman"/>
        </w:rPr>
        <w:t xml:space="preserve"> lub szkieł kontaktowych</w:t>
      </w:r>
      <w:r>
        <w:rPr>
          <w:rFonts w:ascii="Times New Roman" w:hAnsi="Times New Roman" w:cs="Times New Roman"/>
        </w:rPr>
        <w:t xml:space="preserve"> pracownik powinien przedłożyć zaświadczenie o potrzebie stosowania okularów korygujących wzrok</w:t>
      </w:r>
      <w:r w:rsidR="00BF28FD">
        <w:rPr>
          <w:rFonts w:ascii="Times New Roman" w:hAnsi="Times New Roman" w:cs="Times New Roman"/>
        </w:rPr>
        <w:t xml:space="preserve"> lub szkieł kontaktowych</w:t>
      </w:r>
      <w:r>
        <w:rPr>
          <w:rFonts w:ascii="Times New Roman" w:hAnsi="Times New Roman" w:cs="Times New Roman"/>
        </w:rPr>
        <w:t xml:space="preserve"> podczas pracy przy obsłudze monitora ekranowego, wydanego przez lekarza okulistę w ramach profilaktycznej opieki zdrowotnej.</w:t>
      </w:r>
    </w:p>
    <w:p w:rsidR="00427CEE" w:rsidRDefault="00427CEE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5§</w:t>
      </w:r>
    </w:p>
    <w:p w:rsidR="00427CEE" w:rsidRDefault="00427CEE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otrzyma zwrot kosztów za zakupione okulary korekcyjne, jednak nie więcej niż </w:t>
      </w:r>
      <w:r w:rsidR="00B159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00,00 zł (słownie: dwieście złotych 00/100) brutto.</w:t>
      </w:r>
    </w:p>
    <w:p w:rsidR="00427CEE" w:rsidRDefault="00427CEE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6§</w:t>
      </w:r>
    </w:p>
    <w:p w:rsidR="00A61111" w:rsidRDefault="00B837D6" w:rsidP="00457851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zrealizowaniu zakupu okularów pracownik powinien przedłożyć fakturę VAT/rachunek wystawiony na „pracownika” do</w:t>
      </w:r>
      <w:r w:rsidRPr="00B837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Wydziału </w:t>
      </w:r>
      <w:proofErr w:type="spellStart"/>
      <w:r>
        <w:rPr>
          <w:rFonts w:ascii="Times New Roman" w:hAnsi="Times New Roman" w:cs="Times New Roman"/>
        </w:rPr>
        <w:t>Organizacyjno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B159AC">
        <w:rPr>
          <w:rFonts w:ascii="Times New Roman" w:hAnsi="Times New Roman" w:cs="Times New Roman"/>
        </w:rPr>
        <w:t xml:space="preserve"> </w:t>
      </w:r>
      <w:r w:rsidR="001F7FE8">
        <w:rPr>
          <w:rFonts w:ascii="Times New Roman" w:hAnsi="Times New Roman" w:cs="Times New Roman"/>
        </w:rPr>
        <w:t>Ekonomiczny</w:t>
      </w:r>
      <w:r>
        <w:rPr>
          <w:rFonts w:ascii="Times New Roman" w:hAnsi="Times New Roman" w:cs="Times New Roman"/>
        </w:rPr>
        <w:t xml:space="preserve"> celem zwrotu ustalonej kwoty, która nie może przekroczyć wartości </w:t>
      </w:r>
      <w:r w:rsidR="00B159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00,00 zł brutto w terminie 30 dni od daty wykonania badań profilaktycznych.</w:t>
      </w:r>
    </w:p>
    <w:p w:rsidR="00B837D6" w:rsidRDefault="00B837D6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7§</w:t>
      </w:r>
    </w:p>
    <w:p w:rsidR="00A61111" w:rsidRDefault="00A61111" w:rsidP="00457851">
      <w:pPr>
        <w:pStyle w:val="Tekstpodstawowywcity2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wydatków poniesionych przez pracownika za zakup okularów lub szkieł kontaktowych korygujących wzrok przysługuje raz na trzy lata.</w:t>
      </w:r>
    </w:p>
    <w:p w:rsidR="00A61111" w:rsidRDefault="00A61111" w:rsidP="00457851">
      <w:pPr>
        <w:pStyle w:val="Tekstpodstawowywcity2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rozwiązania stosunku pracy przed upływem roku bieżącego, pracownik zobowiązany jest zwrócić połowę kwoty, którą otrzymał na podstawie niniejszego zarządzenia.</w:t>
      </w:r>
    </w:p>
    <w:p w:rsidR="00F660BF" w:rsidRDefault="00F660BF" w:rsidP="00F660BF">
      <w:pPr>
        <w:pStyle w:val="Tekstpodstawowywcity2"/>
        <w:spacing w:before="240" w:after="240" w:line="360" w:lineRule="auto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8§</w:t>
      </w:r>
    </w:p>
    <w:p w:rsidR="00F660BF" w:rsidRDefault="00F660BF" w:rsidP="00F660BF">
      <w:pPr>
        <w:pStyle w:val="Tekstpodstawowywcity2"/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zgubienia lub zniszczenia przez pracownika okularów korygujących wzrok lub szkieł kontaktowych, których zakup został zrefundowany przez pracodawcę, pracodawca nie ponosi kosztów zakupu nowych. </w:t>
      </w:r>
    </w:p>
    <w:p w:rsidR="00150AD7" w:rsidRDefault="00150AD7" w:rsidP="00150AD7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9§</w:t>
      </w:r>
    </w:p>
    <w:p w:rsidR="00150AD7" w:rsidRPr="00A61111" w:rsidRDefault="00150AD7" w:rsidP="00F660BF">
      <w:pPr>
        <w:pStyle w:val="Tekstpodstawowywcity2"/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Traci moc Zarządzenie nr 5.2015 Dyrektora Wąbrzeskiego Centrum Profilaktyki Terapii i Integracji Społecznej </w:t>
      </w:r>
    </w:p>
    <w:p w:rsidR="00A61111" w:rsidRDefault="00150AD7" w:rsidP="00457851">
      <w:pPr>
        <w:pStyle w:val="Tekstpodstawowywcity2"/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61111">
        <w:rPr>
          <w:rFonts w:ascii="Times New Roman" w:hAnsi="Times New Roman" w:cs="Times New Roman"/>
        </w:rPr>
        <w:t>§</w:t>
      </w:r>
    </w:p>
    <w:p w:rsidR="00F660BF" w:rsidRDefault="007D7FCE" w:rsidP="00150AD7">
      <w:pPr>
        <w:pStyle w:val="Tekstpodstawowywcity2"/>
        <w:spacing w:before="240" w:after="24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150AD7">
        <w:rPr>
          <w:rFonts w:ascii="Times New Roman" w:hAnsi="Times New Roman" w:cs="Times New Roman"/>
        </w:rPr>
        <w:t>.</w:t>
      </w:r>
    </w:p>
    <w:p w:rsidR="00466654" w:rsidRPr="00A61111" w:rsidRDefault="00D028C1" w:rsidP="00A61111">
      <w:pPr>
        <w:pStyle w:val="Tekstpodstawowywcity2"/>
        <w:spacing w:before="240" w:after="240" w:line="36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466654" w:rsidRPr="00A61111" w:rsidSect="002A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A6C" w:rsidRDefault="002A0A6C" w:rsidP="00B837D6">
      <w:pPr>
        <w:spacing w:after="0" w:line="240" w:lineRule="auto"/>
      </w:pPr>
      <w:r>
        <w:separator/>
      </w:r>
    </w:p>
  </w:endnote>
  <w:endnote w:type="continuationSeparator" w:id="0">
    <w:p w:rsidR="002A0A6C" w:rsidRDefault="002A0A6C" w:rsidP="00B8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A6C" w:rsidRDefault="002A0A6C" w:rsidP="00B837D6">
      <w:pPr>
        <w:spacing w:after="0" w:line="240" w:lineRule="auto"/>
      </w:pPr>
      <w:r>
        <w:separator/>
      </w:r>
    </w:p>
  </w:footnote>
  <w:footnote w:type="continuationSeparator" w:id="0">
    <w:p w:rsidR="002A0A6C" w:rsidRDefault="002A0A6C" w:rsidP="00B8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42A4F"/>
    <w:multiLevelType w:val="hybridMultilevel"/>
    <w:tmpl w:val="36B4FE5C"/>
    <w:lvl w:ilvl="0" w:tplc="F45AAB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1F03F9"/>
    <w:multiLevelType w:val="hybridMultilevel"/>
    <w:tmpl w:val="CBB4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37701"/>
    <w:multiLevelType w:val="hybridMultilevel"/>
    <w:tmpl w:val="3B18520A"/>
    <w:lvl w:ilvl="0" w:tplc="2A5C6F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E46482D"/>
    <w:multiLevelType w:val="hybridMultilevel"/>
    <w:tmpl w:val="05784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962461">
    <w:abstractNumId w:val="1"/>
  </w:num>
  <w:num w:numId="2" w16cid:durableId="2001501754">
    <w:abstractNumId w:val="0"/>
  </w:num>
  <w:num w:numId="3" w16cid:durableId="1758594592">
    <w:abstractNumId w:val="2"/>
  </w:num>
  <w:num w:numId="4" w16cid:durableId="162523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FCE"/>
    <w:rsid w:val="00150AD7"/>
    <w:rsid w:val="001541F1"/>
    <w:rsid w:val="001C1654"/>
    <w:rsid w:val="001F7FE8"/>
    <w:rsid w:val="002337FE"/>
    <w:rsid w:val="002A0A6C"/>
    <w:rsid w:val="003F713B"/>
    <w:rsid w:val="00416F77"/>
    <w:rsid w:val="00427054"/>
    <w:rsid w:val="00427CEE"/>
    <w:rsid w:val="00446341"/>
    <w:rsid w:val="00446877"/>
    <w:rsid w:val="00457851"/>
    <w:rsid w:val="00466654"/>
    <w:rsid w:val="00536AC2"/>
    <w:rsid w:val="006F0F75"/>
    <w:rsid w:val="007B6B27"/>
    <w:rsid w:val="007D7FCE"/>
    <w:rsid w:val="007F414F"/>
    <w:rsid w:val="008127DA"/>
    <w:rsid w:val="008A2802"/>
    <w:rsid w:val="00A61111"/>
    <w:rsid w:val="00A84074"/>
    <w:rsid w:val="00AD2488"/>
    <w:rsid w:val="00AF4E5C"/>
    <w:rsid w:val="00B159AC"/>
    <w:rsid w:val="00B837D6"/>
    <w:rsid w:val="00B87976"/>
    <w:rsid w:val="00BD5513"/>
    <w:rsid w:val="00BF28FD"/>
    <w:rsid w:val="00C56323"/>
    <w:rsid w:val="00C664D1"/>
    <w:rsid w:val="00CC6D56"/>
    <w:rsid w:val="00D028C1"/>
    <w:rsid w:val="00D2041C"/>
    <w:rsid w:val="00D45B64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59DC"/>
  <w15:docId w15:val="{6E277C15-B894-464C-A37A-2FD9CFF4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CE"/>
  </w:style>
  <w:style w:type="paragraph" w:styleId="Nagwek2">
    <w:name w:val="heading 2"/>
    <w:basedOn w:val="Normalny"/>
    <w:link w:val="Nagwek2Znak"/>
    <w:uiPriority w:val="9"/>
    <w:qFormat/>
    <w:rsid w:val="007D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7D7FCE"/>
    <w:pPr>
      <w:overflowPunct w:val="0"/>
      <w:autoSpaceDE w:val="0"/>
      <w:autoSpaceDN w:val="0"/>
      <w:adjustRightInd w:val="0"/>
      <w:spacing w:after="0" w:line="240" w:lineRule="auto"/>
      <w:ind w:firstLine="100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FCE"/>
    <w:rPr>
      <w:rFonts w:ascii="Arial" w:eastAsia="Times New Roman" w:hAnsi="Arial" w:cs="Arial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D7F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D7FCE"/>
    <w:pPr>
      <w:ind w:left="720"/>
      <w:contextualSpacing/>
    </w:pPr>
  </w:style>
  <w:style w:type="table" w:styleId="Tabela-Siatka">
    <w:name w:val="Table Grid"/>
    <w:basedOn w:val="Standardowy"/>
    <w:uiPriority w:val="59"/>
    <w:rsid w:val="007D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8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7D6"/>
  </w:style>
  <w:style w:type="paragraph" w:styleId="Stopka">
    <w:name w:val="footer"/>
    <w:basedOn w:val="Normalny"/>
    <w:link w:val="StopkaZnak"/>
    <w:uiPriority w:val="99"/>
    <w:semiHidden/>
    <w:unhideWhenUsed/>
    <w:rsid w:val="00B8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phecka</cp:lastModifiedBy>
  <cp:revision>21</cp:revision>
  <cp:lastPrinted>2024-04-04T11:58:00Z</cp:lastPrinted>
  <dcterms:created xsi:type="dcterms:W3CDTF">2015-07-06T08:01:00Z</dcterms:created>
  <dcterms:modified xsi:type="dcterms:W3CDTF">2024-04-04T11:59:00Z</dcterms:modified>
</cp:coreProperties>
</file>