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636B" w14:textId="77777777" w:rsidR="001048A1" w:rsidRPr="002F10D0" w:rsidRDefault="00A37F29" w:rsidP="001048A1">
      <w:pPr>
        <w:jc w:val="center"/>
        <w:rPr>
          <w:rFonts w:ascii="Cambria" w:hAnsi="Cambria"/>
          <w:b/>
          <w:bCs/>
        </w:rPr>
      </w:pPr>
      <w:r w:rsidRPr="002F10D0">
        <w:rPr>
          <w:rFonts w:ascii="Cambria" w:hAnsi="Cambria"/>
          <w:b/>
          <w:bCs/>
        </w:rPr>
        <w:t>REGULAMIN SERWISU BIULETYNU INFORMACJI PUBLICZNEJ</w:t>
      </w:r>
      <w:r w:rsidR="005C774C" w:rsidRPr="002F10D0">
        <w:rPr>
          <w:rFonts w:ascii="Cambria" w:hAnsi="Cambria"/>
          <w:b/>
          <w:bCs/>
        </w:rPr>
        <w:t xml:space="preserve"> W </w:t>
      </w:r>
      <w:r w:rsidR="001048A1" w:rsidRPr="002F10D0">
        <w:rPr>
          <w:rFonts w:ascii="Cambria" w:hAnsi="Cambria"/>
          <w:b/>
          <w:bCs/>
        </w:rPr>
        <w:t>WĄBRZESKIM CENTRUM PROFILAKTYKI TERAPII I INTEGRACJI SPOŁECZNEJ</w:t>
      </w:r>
    </w:p>
    <w:p w14:paraId="2367A488" w14:textId="1537DB10" w:rsidR="00A37F29" w:rsidRPr="002F10D0" w:rsidRDefault="001048A1" w:rsidP="001048A1">
      <w:pPr>
        <w:jc w:val="center"/>
        <w:rPr>
          <w:rFonts w:ascii="Cambria" w:hAnsi="Cambria"/>
          <w:b/>
          <w:bCs/>
        </w:rPr>
      </w:pPr>
      <w:r w:rsidRPr="002F10D0">
        <w:rPr>
          <w:rFonts w:ascii="Cambria" w:hAnsi="Cambria"/>
          <w:b/>
          <w:bCs/>
        </w:rPr>
        <w:t xml:space="preserve"> w WĄBRZEŹNIE</w:t>
      </w:r>
    </w:p>
    <w:p w14:paraId="5A1FAF67" w14:textId="77777777" w:rsidR="00A37F29" w:rsidRPr="002F10D0" w:rsidRDefault="00A37F29" w:rsidP="00A85A17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§1</w:t>
      </w:r>
    </w:p>
    <w:p w14:paraId="0C98D807" w14:textId="77777777" w:rsidR="00A37F29" w:rsidRPr="002F10D0" w:rsidRDefault="00A37F29" w:rsidP="00A85A17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DEFINICJE</w:t>
      </w:r>
    </w:p>
    <w:p w14:paraId="78D9B94A" w14:textId="77777777" w:rsidR="008F75CC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Administrator danych - Administratorami danych, w tym danych osobowych, w zakresie treści danych i ich układu graficznego, publikowanych na Kartach kontaktowyc</w:t>
      </w:r>
      <w:r w:rsidR="008E53DB" w:rsidRPr="002F10D0">
        <w:rPr>
          <w:rFonts w:ascii="Cambria" w:hAnsi="Cambria"/>
        </w:rPr>
        <w:t xml:space="preserve">h </w:t>
      </w:r>
      <w:r w:rsidR="00AD05C1" w:rsidRPr="002F10D0">
        <w:rPr>
          <w:rFonts w:ascii="Cambria" w:hAnsi="Cambria"/>
        </w:rPr>
        <w:t>należy przez to rozumieć  Wąbrzeskie Centrum Profilaktyki Terapii i Integracji Społecznej w Wąbrzeźnie</w:t>
      </w:r>
      <w:r w:rsidRPr="002F10D0">
        <w:rPr>
          <w:rFonts w:ascii="Cambria" w:hAnsi="Cambria"/>
        </w:rPr>
        <w:t>.</w:t>
      </w:r>
    </w:p>
    <w:p w14:paraId="6456D86E" w14:textId="1EF1E40E" w:rsidR="008B41B4" w:rsidRPr="002F10D0" w:rsidRDefault="000C5191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Zesp</w:t>
      </w:r>
      <w:r w:rsidR="00AC450B" w:rsidRPr="002F10D0">
        <w:rPr>
          <w:rFonts w:ascii="Cambria" w:hAnsi="Cambria"/>
        </w:rPr>
        <w:t xml:space="preserve">ół redakcyjny BIP </w:t>
      </w:r>
      <w:r w:rsidR="00A37F29" w:rsidRPr="002F10D0">
        <w:rPr>
          <w:rFonts w:ascii="Cambria" w:hAnsi="Cambria"/>
        </w:rPr>
        <w:t xml:space="preserve"> – </w:t>
      </w:r>
      <w:r w:rsidR="008B41B4" w:rsidRPr="002F10D0">
        <w:rPr>
          <w:rFonts w:ascii="Cambria" w:hAnsi="Cambria"/>
        </w:rPr>
        <w:t xml:space="preserve">zespół osób wyznaczonych przez dyrektora </w:t>
      </w:r>
      <w:proofErr w:type="spellStart"/>
      <w:r w:rsidR="008B41B4" w:rsidRPr="002F10D0">
        <w:rPr>
          <w:rFonts w:ascii="Cambria" w:hAnsi="Cambria"/>
        </w:rPr>
        <w:t>WCPTi</w:t>
      </w:r>
      <w:r w:rsidR="004A0833">
        <w:rPr>
          <w:rFonts w:ascii="Cambria" w:hAnsi="Cambria"/>
        </w:rPr>
        <w:t>I</w:t>
      </w:r>
      <w:r w:rsidR="008B41B4" w:rsidRPr="002F10D0">
        <w:rPr>
          <w:rFonts w:ascii="Cambria" w:hAnsi="Cambria"/>
        </w:rPr>
        <w:t>S</w:t>
      </w:r>
      <w:proofErr w:type="spellEnd"/>
      <w:r w:rsidR="008B41B4" w:rsidRPr="002F10D0">
        <w:rPr>
          <w:rFonts w:ascii="Cambria" w:hAnsi="Cambria"/>
        </w:rPr>
        <w:t xml:space="preserve"> do wykonywania zadań związanych z prowadzeniem BIP, a w szczególności do zamieszczania w nim informacji publicznych.</w:t>
      </w:r>
    </w:p>
    <w:p w14:paraId="42995C33" w14:textId="31BA3EC9" w:rsidR="00A37F29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Regulamin – regulamin korzystania z serwisu.</w:t>
      </w:r>
    </w:p>
    <w:p w14:paraId="0ADE98CE" w14:textId="2A4A47E1" w:rsidR="00A37F29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BIP – Biuletyn Informacji Publicznej to urzędowy publikator, który stworzono, aby informacje publiczne były dostępne w postaci elektronicznej. Biuletyn składa się ze stron internetowych, na których podmioty publiczne oraz inne podmioty wykonujące zadania publiczne udostępniają informacje publiczne, wymagane polskim prawem. Do udostępniania informacji publicznych w Biuletynie Informacji Publicznej zobowiązane są podmioty określone w art. 4 ustawy z dnia 6 września 2001 r. o dostępie do informacji publicznej.</w:t>
      </w:r>
    </w:p>
    <w:p w14:paraId="2D0A474A" w14:textId="7631A46D" w:rsidR="00A37F29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Karta kontaktowa – jest to spis informacji kontaktowych podmiotu, o którym mowa w art. 4 ustawy z dnia 6 września 2001 r. o dostępie do informacji publicznej. Informacje z Karty kontaktowej obejmują: nazwę podmiotu, obszar działalności, województwo, powiat, gminę, miejscowość, ulicę, numer budynku/lokalu, kod pocztowy, pocztę, numer telefonu, faksu, adres e-mail, adres strony internetowej BIP, NIP i REGON, logotyp. W karcie kontaktowej znajdują się również: imię, nazwisko, adres e-mail, telefon i faks</w:t>
      </w:r>
      <w:r w:rsidR="00CC15C9" w:rsidRPr="002F10D0">
        <w:rPr>
          <w:rFonts w:ascii="Cambria" w:hAnsi="Cambria"/>
        </w:rPr>
        <w:t xml:space="preserve"> </w:t>
      </w:r>
      <w:r w:rsidRPr="002F10D0">
        <w:rPr>
          <w:rFonts w:ascii="Cambria" w:hAnsi="Cambria"/>
        </w:rPr>
        <w:t>redaktora.</w:t>
      </w:r>
    </w:p>
    <w:p w14:paraId="5F7D0F77" w14:textId="4D6EAE68" w:rsidR="00A37F29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CFE6BD4" w14:textId="77777777" w:rsidR="00FC4232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Użytkownik – użytkownik serwisu.</w:t>
      </w:r>
    </w:p>
    <w:p w14:paraId="534F62E4" w14:textId="356BA808" w:rsidR="00FC4232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Publikator – osoba upoważniona przez </w:t>
      </w:r>
      <w:r w:rsidR="00DE6CDB" w:rsidRPr="002F10D0">
        <w:rPr>
          <w:rFonts w:ascii="Cambria" w:hAnsi="Cambria"/>
        </w:rPr>
        <w:t>WCPTIS</w:t>
      </w:r>
      <w:r w:rsidRPr="002F10D0">
        <w:rPr>
          <w:rFonts w:ascii="Cambria" w:hAnsi="Cambria"/>
        </w:rPr>
        <w:t xml:space="preserve"> do weryfikacji i zatwierdzania wniosków złożonych przez redaktora.</w:t>
      </w:r>
    </w:p>
    <w:p w14:paraId="53D3AB6B" w14:textId="4C0C5361" w:rsidR="00A37F29" w:rsidRPr="002F10D0" w:rsidRDefault="00A37F29" w:rsidP="004A083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Redaktor – osoba, która reprezentuje podmiot, o którym mowa w art. 4 ustawy z dnia 6 września 2001 r. o dostępie do informacji publicznej. Redaktor jest upoważniony do składania wniosków i edycji danych kontaktowych podmiotu. </w:t>
      </w:r>
    </w:p>
    <w:p w14:paraId="0BD4E0B2" w14:textId="77777777" w:rsidR="00F64E50" w:rsidRPr="002F10D0" w:rsidRDefault="00F64E50" w:rsidP="00C638CF">
      <w:pPr>
        <w:jc w:val="center"/>
        <w:rPr>
          <w:rFonts w:ascii="Cambria" w:hAnsi="Cambria"/>
        </w:rPr>
      </w:pPr>
    </w:p>
    <w:p w14:paraId="7A640408" w14:textId="6F96EB7C" w:rsidR="00A37F29" w:rsidRPr="002F10D0" w:rsidRDefault="00A37F29" w:rsidP="00C638CF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§2</w:t>
      </w:r>
    </w:p>
    <w:p w14:paraId="69FB90C7" w14:textId="77777777" w:rsidR="00A37F29" w:rsidRPr="002F10D0" w:rsidRDefault="00A37F29" w:rsidP="00C638CF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POSTANOWIENIA OGÓLNE</w:t>
      </w:r>
    </w:p>
    <w:p w14:paraId="32BA0A50" w14:textId="61D36756" w:rsidR="00A37F29" w:rsidRPr="002F10D0" w:rsidRDefault="00A37F29" w:rsidP="004A08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Regulamin określa warunki i zasady funkcjonowania oraz korzystania z serwisu https://www.</w:t>
      </w:r>
      <w:r w:rsidR="0086346C" w:rsidRPr="002F10D0">
        <w:rPr>
          <w:rFonts w:ascii="Cambria" w:hAnsi="Cambria"/>
        </w:rPr>
        <w:t>wabrzeskiecentrum</w:t>
      </w:r>
      <w:r w:rsidRPr="002F10D0">
        <w:rPr>
          <w:rFonts w:ascii="Cambria" w:hAnsi="Cambria"/>
        </w:rPr>
        <w:t xml:space="preserve">.pl/bip, w tym w szczególności prawa i obowiązki </w:t>
      </w:r>
      <w:r w:rsidR="00E94DDE">
        <w:rPr>
          <w:rFonts w:ascii="Cambria" w:hAnsi="Cambria"/>
        </w:rPr>
        <w:t xml:space="preserve">administratora, </w:t>
      </w:r>
      <w:r w:rsidRPr="002F10D0">
        <w:rPr>
          <w:rFonts w:ascii="Cambria" w:hAnsi="Cambria"/>
        </w:rPr>
        <w:t>publikatora i redaktora.</w:t>
      </w:r>
    </w:p>
    <w:p w14:paraId="44959CCD" w14:textId="78ADCD8A" w:rsidR="00A37F29" w:rsidRPr="002F10D0" w:rsidRDefault="00A37F29" w:rsidP="004A08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Postanowienia regulaminu stanowią wyłączną podstawę powyższych praw i obowiązków, z wyłączeniem okoliczności uregulowanych obowiązującymi przepisami prawa.</w:t>
      </w:r>
    </w:p>
    <w:p w14:paraId="5A6EA924" w14:textId="32445053" w:rsidR="00DF7CA2" w:rsidRPr="002F10D0" w:rsidRDefault="00DF7CA2" w:rsidP="004A08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Przepisy prawa </w:t>
      </w:r>
      <w:r w:rsidR="00E10AD7" w:rsidRPr="002F10D0">
        <w:rPr>
          <w:rFonts w:ascii="Cambria" w:hAnsi="Cambria"/>
        </w:rPr>
        <w:t xml:space="preserve">- </w:t>
      </w:r>
      <w:r w:rsidR="00634877" w:rsidRPr="002F10D0">
        <w:rPr>
          <w:rFonts w:ascii="Cambria" w:hAnsi="Cambria"/>
        </w:rPr>
        <w:t xml:space="preserve">na podstawie art. 33 ust. 1 i ust. 3 ustawy z dnia 8 marca 1990 r. o samorządzie gminnym (Dz.U. z 2020 r., poz. 713); art. 4 ust. 1 pkt 1 i art. 8 ust. 2 i 3  ustawy z dnia 6 września 2001 r. o dostępie do informacji publicznej (Dz.U. z 2019 r., poz. 1429 ze zm.) </w:t>
      </w:r>
      <w:r w:rsidR="00634877" w:rsidRPr="002F10D0">
        <w:rPr>
          <w:rFonts w:ascii="Cambria" w:hAnsi="Cambria"/>
        </w:rPr>
        <w:lastRenderedPageBreak/>
        <w:t>oraz § 15 ust. 1, rozporządzenia Ministra Spraw Wewnętrznych i Administracji z dnia 18 stycznia 2007 roku w sprawie Biuletynu Informacji Publicznej (Dz.U z 2007 r., Nr 10 poz. 68)</w:t>
      </w:r>
    </w:p>
    <w:p w14:paraId="5E6D2BFE" w14:textId="77777777" w:rsidR="00443BA4" w:rsidRPr="002F10D0" w:rsidRDefault="00443BA4" w:rsidP="004A0833">
      <w:pPr>
        <w:jc w:val="both"/>
        <w:rPr>
          <w:rFonts w:ascii="Cambria" w:hAnsi="Cambria"/>
        </w:rPr>
      </w:pPr>
    </w:p>
    <w:p w14:paraId="3AAD2F2D" w14:textId="31CB46F0" w:rsidR="00A37F29" w:rsidRPr="002F10D0" w:rsidRDefault="00A37F29" w:rsidP="00C638CF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§3</w:t>
      </w:r>
    </w:p>
    <w:p w14:paraId="20F7AEDC" w14:textId="77777777" w:rsidR="00A37F29" w:rsidRPr="002F10D0" w:rsidRDefault="00A37F29" w:rsidP="00C638CF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WYMAGANIA TECHNICZNE</w:t>
      </w:r>
    </w:p>
    <w:p w14:paraId="58FBFBC5" w14:textId="77777777" w:rsidR="00A37F29" w:rsidRPr="002F10D0" w:rsidRDefault="00A37F29" w:rsidP="004A0833">
      <w:pPr>
        <w:jc w:val="both"/>
        <w:rPr>
          <w:rFonts w:ascii="Cambria" w:hAnsi="Cambria"/>
        </w:rPr>
      </w:pPr>
      <w:r w:rsidRPr="002F10D0">
        <w:rPr>
          <w:rFonts w:ascii="Cambria" w:hAnsi="Cambria"/>
        </w:rPr>
        <w:t>Wymagania techniczne niezbędne do korzystania z serwisu:</w:t>
      </w:r>
    </w:p>
    <w:p w14:paraId="55F6AA34" w14:textId="10F9A147" w:rsidR="00A37F29" w:rsidRPr="002F10D0" w:rsidRDefault="00A37F29" w:rsidP="004A0833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urządzenie elektroniczne z dostępem do Internetu,</w:t>
      </w:r>
    </w:p>
    <w:p w14:paraId="72EC6D78" w14:textId="4C71ED9D" w:rsidR="00A37F29" w:rsidRPr="002F10D0" w:rsidRDefault="00A37F29" w:rsidP="004A0833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dostęp do poczty elektronicznej,</w:t>
      </w:r>
    </w:p>
    <w:p w14:paraId="733099F7" w14:textId="369B3AB9" w:rsidR="00A37F29" w:rsidRPr="002F10D0" w:rsidRDefault="00A37F29" w:rsidP="004A0833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dowolna przeglądarka internetowa</w:t>
      </w:r>
      <w:r w:rsidR="00301C5A" w:rsidRPr="002F10D0">
        <w:rPr>
          <w:rFonts w:ascii="Cambria" w:hAnsi="Cambria"/>
        </w:rPr>
        <w:t>,</w:t>
      </w:r>
    </w:p>
    <w:p w14:paraId="607734BD" w14:textId="072416AD" w:rsidR="00A37F29" w:rsidRPr="002F10D0" w:rsidRDefault="00A37F29" w:rsidP="004A0833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włączenie w przeglądarce internetowej </w:t>
      </w:r>
      <w:proofErr w:type="spellStart"/>
      <w:r w:rsidRPr="002F10D0">
        <w:rPr>
          <w:rFonts w:ascii="Cambria" w:hAnsi="Cambria"/>
        </w:rPr>
        <w:t>Cookies</w:t>
      </w:r>
      <w:proofErr w:type="spellEnd"/>
      <w:r w:rsidRPr="002F10D0">
        <w:rPr>
          <w:rFonts w:ascii="Cambria" w:hAnsi="Cambria"/>
        </w:rPr>
        <w:t xml:space="preserve"> oraz JavaScript.</w:t>
      </w:r>
    </w:p>
    <w:p w14:paraId="02750A46" w14:textId="77777777" w:rsidR="00C93427" w:rsidRDefault="00C93427" w:rsidP="00443BA4">
      <w:pPr>
        <w:jc w:val="center"/>
        <w:rPr>
          <w:rFonts w:ascii="Cambria" w:hAnsi="Cambria"/>
        </w:rPr>
      </w:pPr>
      <w:bookmarkStart w:id="0" w:name="_Hlk163741374"/>
    </w:p>
    <w:p w14:paraId="582F2913" w14:textId="69587B09" w:rsidR="00A37F29" w:rsidRPr="002F10D0" w:rsidRDefault="00A37F29" w:rsidP="00443BA4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§4</w:t>
      </w:r>
    </w:p>
    <w:bookmarkEnd w:id="0"/>
    <w:p w14:paraId="3FB66D82" w14:textId="40F78DAA" w:rsidR="00C36704" w:rsidRPr="002F10D0" w:rsidRDefault="00C36704" w:rsidP="00443BA4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ZESPÓŁ REDAKCYJNY BIP</w:t>
      </w:r>
    </w:p>
    <w:p w14:paraId="3A83EF65" w14:textId="0902C1F9" w:rsidR="007F4A38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Tworzy się zespół redakcyjny BIP, w skład którego wchodzą:</w:t>
      </w:r>
    </w:p>
    <w:p w14:paraId="7283D226" w14:textId="75FD357C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redaktor</w:t>
      </w:r>
      <w:r w:rsidR="00AD3EA4" w:rsidRPr="002F10D0">
        <w:rPr>
          <w:rFonts w:ascii="Cambria" w:hAnsi="Cambria"/>
        </w:rPr>
        <w:t>,</w:t>
      </w:r>
    </w:p>
    <w:p w14:paraId="21A260E8" w14:textId="3EABD81B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administrator strony podmiotowej BIP</w:t>
      </w:r>
      <w:r w:rsidR="00AD3EA4" w:rsidRPr="002F10D0">
        <w:rPr>
          <w:rFonts w:ascii="Cambria" w:hAnsi="Cambria"/>
        </w:rPr>
        <w:t>,</w:t>
      </w:r>
    </w:p>
    <w:p w14:paraId="778DB1DF" w14:textId="1C1DF2E4" w:rsidR="0032476D" w:rsidRPr="002F10D0" w:rsidRDefault="007E6E86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publikator,</w:t>
      </w:r>
    </w:p>
    <w:p w14:paraId="6690FD23" w14:textId="1972416B" w:rsidR="00842C4C" w:rsidRPr="002F10D0" w:rsidRDefault="00842C4C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użytkownicy serwisu.</w:t>
      </w:r>
    </w:p>
    <w:p w14:paraId="6D6C6039" w14:textId="49C601DF" w:rsidR="007F4A38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Wykaz członków zespołu redakcyjnego BIP wraz z danymi umożliwiającymi kontakt z nimi oraz nazwami działów, za których prowadzenie są odpowiedzialni, publikowany jest na stronie BIP.</w:t>
      </w:r>
    </w:p>
    <w:p w14:paraId="71B45088" w14:textId="5EE77814" w:rsidR="007F4A38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Za prowadzenie i uaktualnianie wykazu, o którym mowa w ust. 2, odpowiadają redaktor i administrator strony podmiotowej BIP.</w:t>
      </w:r>
    </w:p>
    <w:p w14:paraId="2D826BEA" w14:textId="11B630B9" w:rsidR="007F4A38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Do zadań redaktora należy w szczególności:</w:t>
      </w:r>
    </w:p>
    <w:p w14:paraId="7F72C93E" w14:textId="12A64EEA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nadzór nad prawidłowym funkcjonowaniem BIP, w tym stały nadzór merytoryczny nad wprowadzaniem i publikowaniem informacji w BIP;</w:t>
      </w:r>
    </w:p>
    <w:p w14:paraId="719F5C89" w14:textId="122250C4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przyjmowanie i zatwierdzanie wniosków o nadanie uprawnień do panelu administracyjnego BIP;</w:t>
      </w:r>
    </w:p>
    <w:p w14:paraId="09ADEE48" w14:textId="7E103FA4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określanie sposobu publikowania informacji w BIP oraz przekazywanie wiedzy na ten temat wszystkim członkom zespołu redakcyjnego BIP;</w:t>
      </w:r>
    </w:p>
    <w:p w14:paraId="709AF308" w14:textId="4CBCC621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nadzór i podejmowanie niezbędnych czynności w celu zachowania spójności informacji zamieszczanych w BIP;</w:t>
      </w:r>
    </w:p>
    <w:p w14:paraId="036A6090" w14:textId="6C13FF3B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współpraca z redaktorami działów w celu realizacji zadań związanych</w:t>
      </w:r>
      <w:r w:rsidR="009B6C93" w:rsidRPr="002F10D0">
        <w:rPr>
          <w:rFonts w:ascii="Cambria" w:hAnsi="Cambria"/>
        </w:rPr>
        <w:t xml:space="preserve"> </w:t>
      </w:r>
      <w:r w:rsidRPr="002F10D0">
        <w:rPr>
          <w:rFonts w:ascii="Cambria" w:hAnsi="Cambria"/>
        </w:rPr>
        <w:t>z prowadzeniem BIP, w tym przekazywanie zaleceń oraz egzekwowanie prawidłowego ich wykonania;</w:t>
      </w:r>
    </w:p>
    <w:p w14:paraId="23072219" w14:textId="69436FDF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organizowanie szkoleń i spotkań dla zespołu redakcyjnego BIP;</w:t>
      </w:r>
    </w:p>
    <w:p w14:paraId="0B1B8C26" w14:textId="168C86BB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publikowanie, aktualizowanie  a w razie konieczności </w:t>
      </w:r>
      <w:proofErr w:type="spellStart"/>
      <w:r w:rsidRPr="002F10D0">
        <w:rPr>
          <w:rFonts w:ascii="Cambria" w:hAnsi="Cambria"/>
        </w:rPr>
        <w:t>anonimizowanie</w:t>
      </w:r>
      <w:proofErr w:type="spellEnd"/>
      <w:r w:rsidRPr="002F10D0">
        <w:rPr>
          <w:rFonts w:ascii="Cambria" w:hAnsi="Cambria"/>
        </w:rPr>
        <w:t xml:space="preserve"> danych osobowych zawartych w zamieszczanych informacjach publicznych  w dziale BIP, do prowadzenia którego został wyznaczony, zgodnie z zakresem działania komórki organizacyjnej, w której pracuje;</w:t>
      </w:r>
    </w:p>
    <w:p w14:paraId="3ADC4F85" w14:textId="36D9C129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terminowe i prawidłowe zamieszczanie w BIP informacji publicznych przeznaczonych do publikacji wraz z oznaczeniem dla każdej z nich: daty wytworzenia, tożsamości osoby która ją wytworzyła oraz odpowiada za jej treść, okresu przez jaki informacja powinna być opublikowana w BIP;</w:t>
      </w:r>
    </w:p>
    <w:p w14:paraId="30E36BC2" w14:textId="31E8ACC5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lastRenderedPageBreak/>
        <w:t>współpraca z innymi pracownikami komórki organizacyjnej, w zakresie związanym z publikowaniem w BIP tych informacji, za których wytworzenie lub przechowywanie są oni odpowiedzialni;</w:t>
      </w:r>
    </w:p>
    <w:p w14:paraId="1FA9C9BF" w14:textId="2A22ECC1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nadzór nad zachowaniem zgodności publikowanych w dziale BIP informacji z aktualnym stanem faktycznym i prawnym oraz zachowaniem ich kompletności</w:t>
      </w:r>
      <w:r w:rsidRPr="002F10D0">
        <w:rPr>
          <w:rFonts w:ascii="Cambria" w:hAnsi="Cambria"/>
        </w:rPr>
        <w:br/>
        <w:t>i spójności;</w:t>
      </w:r>
    </w:p>
    <w:p w14:paraId="4FAD56D0" w14:textId="101F96B5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udzielanie wszystkim zainteresowanym pomocy i wyjaśnień w zakresie związanym z informacjami opublikowanymi w tych działach BIP, za prowadzenie których on odpowiada;</w:t>
      </w:r>
    </w:p>
    <w:p w14:paraId="47E84CC4" w14:textId="1B53465D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zgłaszanie kierownikowi komórki organizacyjnej w której pracuje, potrzebę zmian z  zakresu udostępnianych w BIP informacji, zmian w sposobie przygotowywania i przekazywania informacji do publikacji lub potrzebę zmian struktury BIP;</w:t>
      </w:r>
    </w:p>
    <w:p w14:paraId="43C04CB2" w14:textId="58DC3E1A" w:rsidR="00283D9A" w:rsidRPr="002F10D0" w:rsidRDefault="00283D9A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dokonywanie corocznych przeglądów informacji zamieszczanych w BIP pod kątem ich aktualności, zgodnie z zasadami ochrony danych osobowych określonymi w art. 5 RODO</w:t>
      </w:r>
    </w:p>
    <w:p w14:paraId="03A17CCA" w14:textId="0E7C79F4" w:rsidR="007F4A38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Do zadań administratora strony podmiotowej BIP należy:</w:t>
      </w:r>
    </w:p>
    <w:p w14:paraId="653D0322" w14:textId="0AC2D9FD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udzielanie wszystkim zainteresowanym pomocy i wyjaśnień w zakresie związanym z prowadzeniem BIP;</w:t>
      </w:r>
    </w:p>
    <w:p w14:paraId="70AE2091" w14:textId="648939D8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przekazywanie ministrowi właściwemu do spraw administracji publicznej informacji niezbędnych do zamieszczania na stronie głównej BIP oraz powiadomienie tego ministra o zmianach treści tych informacji;</w:t>
      </w:r>
    </w:p>
    <w:p w14:paraId="6324461F" w14:textId="17886CA4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nadzór nad strukturą BIP, w tym przyjmowanie, weryfikacja i realizacja wniosków dotyczących jej modyfikacji;</w:t>
      </w:r>
    </w:p>
    <w:p w14:paraId="01A2FF63" w14:textId="58BE7F94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nadawanie, modyfikowanie i usuwanie uprawnień do panelu administracyjnego BIP;</w:t>
      </w:r>
    </w:p>
    <w:p w14:paraId="652C308F" w14:textId="201E3702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nadzór nad wykorzystaniem i ochroną indywidualnych loginów oraz haseł dostępu do panelu administracyjnego BIP;</w:t>
      </w:r>
    </w:p>
    <w:p w14:paraId="6B4FD59C" w14:textId="7AD0D8C0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współpraca z operatorem systemu, w tym niezwłoczne zgłaszanie mu informacji o awariach i nieprawidłowościach w technicznym funkcjonowaniu BIP oraz nadzorowanie prawidłowego ich usunięcia;</w:t>
      </w:r>
    </w:p>
    <w:p w14:paraId="70C2AA0B" w14:textId="686BB153" w:rsidR="007F4A38" w:rsidRPr="002F10D0" w:rsidRDefault="007F4A38" w:rsidP="004A0833">
      <w:pPr>
        <w:pStyle w:val="Akapitzlist"/>
        <w:numPr>
          <w:ilvl w:val="1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kontrola dziennika zmian BIP dokonywana w każdy dzień roboczy.</w:t>
      </w:r>
    </w:p>
    <w:p w14:paraId="1F90EA00" w14:textId="40C69D1E" w:rsidR="00C36704" w:rsidRPr="002F10D0" w:rsidRDefault="007F4A38" w:rsidP="004A0833">
      <w:pPr>
        <w:pStyle w:val="Akapitzlist"/>
        <w:numPr>
          <w:ilvl w:val="0"/>
          <w:numId w:val="7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W czasie nieobecności pracownika, o którym mowa w ust. 5, jego obowiązki przejmuje w zastępstwie pracownik wyznaczony przez </w:t>
      </w:r>
      <w:r w:rsidR="00B9617C" w:rsidRPr="002F10D0">
        <w:rPr>
          <w:rFonts w:ascii="Cambria" w:hAnsi="Cambria"/>
        </w:rPr>
        <w:t xml:space="preserve">dyrektora </w:t>
      </w:r>
      <w:proofErr w:type="spellStart"/>
      <w:r w:rsidR="00B9617C" w:rsidRPr="002F10D0">
        <w:rPr>
          <w:rFonts w:ascii="Cambria" w:hAnsi="Cambria"/>
        </w:rPr>
        <w:t>WCPT</w:t>
      </w:r>
      <w:r w:rsidR="004A0833">
        <w:rPr>
          <w:rFonts w:ascii="Cambria" w:hAnsi="Cambria"/>
        </w:rPr>
        <w:t>i</w:t>
      </w:r>
      <w:r w:rsidR="00B9617C" w:rsidRPr="002F10D0">
        <w:rPr>
          <w:rFonts w:ascii="Cambria" w:hAnsi="Cambria"/>
        </w:rPr>
        <w:t>IS</w:t>
      </w:r>
      <w:proofErr w:type="spellEnd"/>
      <w:r w:rsidRPr="002F10D0">
        <w:rPr>
          <w:rFonts w:ascii="Cambria" w:hAnsi="Cambria"/>
        </w:rPr>
        <w:t>.</w:t>
      </w:r>
      <w:r w:rsidRPr="002F10D0">
        <w:rPr>
          <w:rFonts w:ascii="Cambria" w:hAnsi="Cambria"/>
          <w:b/>
          <w:bCs/>
        </w:rPr>
        <w:br/>
      </w:r>
    </w:p>
    <w:p w14:paraId="329E8E72" w14:textId="1398DF77" w:rsidR="00813C97" w:rsidRPr="002F10D0" w:rsidRDefault="00813C97" w:rsidP="00813C97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§5</w:t>
      </w:r>
    </w:p>
    <w:p w14:paraId="1E636CDC" w14:textId="37076AF2" w:rsidR="00EA617F" w:rsidRPr="002F10D0" w:rsidRDefault="00EA617F" w:rsidP="00443BA4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 xml:space="preserve">OGÓLNE ZASADY </w:t>
      </w:r>
      <w:r w:rsidR="005D0435" w:rsidRPr="002F10D0">
        <w:rPr>
          <w:rFonts w:ascii="Cambria" w:hAnsi="Cambria"/>
        </w:rPr>
        <w:t xml:space="preserve">PUBLIKOWANIA INFORMACJI PUBLICZNEJ W BIP </w:t>
      </w:r>
    </w:p>
    <w:p w14:paraId="3B6D4E6D" w14:textId="27FCA76D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Publikowanie informacji w BIP odbywa się zgodnie z wymogami określonymi w ustawie z dnia 6 września 2001 r. o dostępie do informacji publicznej.</w:t>
      </w:r>
    </w:p>
    <w:p w14:paraId="6B668A74" w14:textId="37A5B67D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Informacje publiczne zamieszczane na stronie BIP nie mogą zawierać reklam oraz niewyjaśnionych skrótów, z wyjątkiem skrótów powszechnie przyjętych i zrozumiałych.</w:t>
      </w:r>
    </w:p>
    <w:p w14:paraId="57DA82B2" w14:textId="787D9CF9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Prawo do informacji publicznej podlega ograniczeniu w zakresie i na zasadach określonych w przepisach o ochronie informacji niejawnych oraz o ochronie innych tajemnic ustawowo chronionych.</w:t>
      </w:r>
    </w:p>
    <w:p w14:paraId="74D4B88F" w14:textId="19D29F38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W przypadku wyłączenia jawności informacji publicznej, w BIP zamieszcza się komentarz, w którym podaje się zakres wyłączenia, podstawę prawną wyłączenia jawności oraz wskazuje się organ lub osobę, które dokonały wyłączenia.</w:t>
      </w:r>
    </w:p>
    <w:p w14:paraId="1FB9343F" w14:textId="6B5AF627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W przypadku publikacji kopii dokumentów, wyłączenia jawności ich fragmentów, dokonuje się poprzez skuteczne zakrycie chronionych danych wraz z obowiązkowym załączeniem na </w:t>
      </w:r>
      <w:r w:rsidRPr="002F10D0">
        <w:rPr>
          <w:rFonts w:ascii="Cambria" w:hAnsi="Cambria"/>
        </w:rPr>
        <w:lastRenderedPageBreak/>
        <w:t>końcu udostępnianego dokumentu, dodatkowej strony z komentarzem o których mowa w ust.4.</w:t>
      </w:r>
    </w:p>
    <w:p w14:paraId="1F1616C0" w14:textId="5CDDCEC1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Wyłączenia jawności informacji publicznej wraz z komentarzem, dokonuje pracownik merytorycznie odpowiedzialny za wytworzenie lub przechowywanie tej informacji.</w:t>
      </w:r>
    </w:p>
    <w:p w14:paraId="2D7390A1" w14:textId="6ECD8EBE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Informacja publiczna może zostać zamieszczona na stronie BIP w postaci plików z danymi.</w:t>
      </w:r>
    </w:p>
    <w:p w14:paraId="458031E7" w14:textId="7F94111C" w:rsidR="00E83452" w:rsidRPr="002F10D0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Redaktor ma obowiązek udzielania wyjaśnień zespołowi redakcyjnemu BIP w sprawie obowiązującego stanu prawnego z zakresu prowadzenia BIP.</w:t>
      </w:r>
    </w:p>
    <w:p w14:paraId="62073459" w14:textId="62235718" w:rsidR="00E83452" w:rsidRDefault="00E83452" w:rsidP="004A083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Informacja publiczna, która nie została udostępniona w BIP jest udostępniana w trybie wnioskowym.</w:t>
      </w:r>
    </w:p>
    <w:p w14:paraId="35C67293" w14:textId="77777777" w:rsidR="00884652" w:rsidRPr="002F10D0" w:rsidRDefault="00884652" w:rsidP="004A0833">
      <w:pPr>
        <w:pStyle w:val="Akapitzlist"/>
        <w:ind w:left="360"/>
        <w:jc w:val="both"/>
        <w:rPr>
          <w:rFonts w:ascii="Cambria" w:hAnsi="Cambria"/>
        </w:rPr>
      </w:pPr>
    </w:p>
    <w:p w14:paraId="1CE8BE23" w14:textId="39847FD6" w:rsidR="00813C97" w:rsidRPr="002F10D0" w:rsidRDefault="00813C97" w:rsidP="00813C97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§6</w:t>
      </w:r>
    </w:p>
    <w:p w14:paraId="2CA48DEE" w14:textId="42DBB717" w:rsidR="005D0435" w:rsidRPr="002F10D0" w:rsidRDefault="00361B99" w:rsidP="00443BA4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 xml:space="preserve">COROCZNY PRZEGLĄD </w:t>
      </w:r>
      <w:r w:rsidR="00AD5C8D" w:rsidRPr="002F10D0">
        <w:rPr>
          <w:rFonts w:ascii="Cambria" w:hAnsi="Cambria"/>
        </w:rPr>
        <w:t>INFORMACJI I DANYCH ZAMIESZCZONYCH W BIP</w:t>
      </w:r>
    </w:p>
    <w:p w14:paraId="61537F60" w14:textId="326438D5" w:rsidR="009A28BE" w:rsidRPr="002F10D0" w:rsidRDefault="0057085D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K</w:t>
      </w:r>
      <w:r w:rsidR="009A28BE" w:rsidRPr="002F10D0">
        <w:rPr>
          <w:rFonts w:ascii="Cambria" w:hAnsi="Cambria"/>
        </w:rPr>
        <w:t xml:space="preserve">ażdego roku </w:t>
      </w:r>
      <w:r w:rsidRPr="002F10D0">
        <w:rPr>
          <w:rFonts w:ascii="Cambria" w:hAnsi="Cambria"/>
        </w:rPr>
        <w:t xml:space="preserve">w okresie pomiędzy 1 a 31 stycznia </w:t>
      </w:r>
      <w:r w:rsidR="009A28BE" w:rsidRPr="002F10D0">
        <w:rPr>
          <w:rFonts w:ascii="Cambria" w:hAnsi="Cambria"/>
        </w:rPr>
        <w:t>redaktor / administrator strony podmiotowej BIP,  dokonują przeglądu informacji zawartych w BIP ze szczególnym uwzględnieniem zawartych w nich danych osobowych.</w:t>
      </w:r>
    </w:p>
    <w:p w14:paraId="5B4A6495" w14:textId="757DBF9B" w:rsidR="009A28BE" w:rsidRPr="002F10D0" w:rsidRDefault="009A28BE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Osoby dokonujące przeglądu zobowiązani są uwzględnić zasady przetwarzania danych osobowych określone w art. 5 RODO (</w:t>
      </w:r>
      <w:r w:rsidR="00E339B2" w:rsidRPr="00E339B2">
        <w:rPr>
          <w:rFonts w:ascii="Cambria" w:hAnsi="Cambria"/>
        </w:rPr>
        <w:t>zgodność z prawem, rzetelność i przejrzystość</w:t>
      </w:r>
      <w:r w:rsidRPr="002F10D0">
        <w:rPr>
          <w:rFonts w:ascii="Cambria" w:hAnsi="Cambria"/>
        </w:rPr>
        <w:t xml:space="preserve">, </w:t>
      </w:r>
      <w:r w:rsidR="00662B47">
        <w:rPr>
          <w:rFonts w:ascii="Cambria" w:hAnsi="Cambria"/>
        </w:rPr>
        <w:t>o</w:t>
      </w:r>
      <w:r w:rsidR="004C4F2B" w:rsidRPr="004C4F2B">
        <w:rPr>
          <w:rFonts w:ascii="Cambria" w:hAnsi="Cambria"/>
        </w:rPr>
        <w:t>graniczenie celu</w:t>
      </w:r>
      <w:r w:rsidRPr="002F10D0">
        <w:rPr>
          <w:rFonts w:ascii="Cambria" w:hAnsi="Cambria"/>
        </w:rPr>
        <w:t>,</w:t>
      </w:r>
      <w:r w:rsidR="006E2E06" w:rsidRPr="006E2E06">
        <w:t xml:space="preserve"> </w:t>
      </w:r>
      <w:r w:rsidR="006E2E06" w:rsidRPr="006E2E06">
        <w:rPr>
          <w:rFonts w:ascii="Cambria" w:hAnsi="Cambria"/>
        </w:rPr>
        <w:t>minimalizacja danych</w:t>
      </w:r>
      <w:r w:rsidRPr="002F10D0">
        <w:rPr>
          <w:rFonts w:ascii="Cambria" w:hAnsi="Cambria"/>
        </w:rPr>
        <w:t>, zasada prawidłowości, zasada ograniczenia</w:t>
      </w:r>
      <w:r w:rsidR="00B51A90">
        <w:rPr>
          <w:rFonts w:ascii="Cambria" w:hAnsi="Cambria"/>
        </w:rPr>
        <w:t xml:space="preserve"> przechowywania</w:t>
      </w:r>
      <w:r w:rsidRPr="002F10D0">
        <w:rPr>
          <w:rFonts w:ascii="Cambria" w:hAnsi="Cambria"/>
        </w:rPr>
        <w:t>, zasada integralności i poufności</w:t>
      </w:r>
      <w:r w:rsidR="00E31C12">
        <w:rPr>
          <w:rFonts w:ascii="Cambria" w:hAnsi="Cambria"/>
        </w:rPr>
        <w:t>, rozliczalności</w:t>
      </w:r>
      <w:r w:rsidRPr="002F10D0">
        <w:rPr>
          <w:rFonts w:ascii="Cambria" w:hAnsi="Cambria"/>
        </w:rPr>
        <w:t>).</w:t>
      </w:r>
    </w:p>
    <w:p w14:paraId="500198BF" w14:textId="38063D0B" w:rsidR="009A28BE" w:rsidRPr="002F10D0" w:rsidRDefault="009A28BE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Po dokonaniu przeglądu informacji i danych w nich zawartych , sporządza </w:t>
      </w:r>
      <w:r w:rsidR="00A80177" w:rsidRPr="002F10D0">
        <w:rPr>
          <w:rFonts w:ascii="Cambria" w:hAnsi="Cambria"/>
        </w:rPr>
        <w:t xml:space="preserve">się </w:t>
      </w:r>
      <w:r w:rsidRPr="002F10D0">
        <w:rPr>
          <w:rFonts w:ascii="Cambria" w:hAnsi="Cambria"/>
        </w:rPr>
        <w:t>protokół z przeglądu , w którym wskazuje informacje, które powinny zostać usunięte z BIP, lub stwierdza, że taka konieczność nie istnieje.</w:t>
      </w:r>
    </w:p>
    <w:p w14:paraId="684DB173" w14:textId="2367E88B" w:rsidR="009A28BE" w:rsidRPr="002F10D0" w:rsidRDefault="009A28BE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 xml:space="preserve">Protokół jest przekazywany nie później niż do </w:t>
      </w:r>
      <w:r w:rsidR="00A80177" w:rsidRPr="002F10D0">
        <w:rPr>
          <w:rFonts w:ascii="Cambria" w:hAnsi="Cambria"/>
        </w:rPr>
        <w:t>14</w:t>
      </w:r>
      <w:r w:rsidRPr="002F10D0">
        <w:rPr>
          <w:rFonts w:ascii="Cambria" w:hAnsi="Cambria"/>
        </w:rPr>
        <w:t xml:space="preserve"> l</w:t>
      </w:r>
      <w:r w:rsidR="00A80177" w:rsidRPr="002F10D0">
        <w:rPr>
          <w:rFonts w:ascii="Cambria" w:hAnsi="Cambria"/>
        </w:rPr>
        <w:t>utego</w:t>
      </w:r>
      <w:r w:rsidRPr="002F10D0">
        <w:rPr>
          <w:rFonts w:ascii="Cambria" w:hAnsi="Cambria"/>
        </w:rPr>
        <w:t xml:space="preserve"> każdego roku, redaktorowi  BIP/administratorowi strony podmiotowej BIP, do akceptacji</w:t>
      </w:r>
      <w:r w:rsidR="00A80177" w:rsidRPr="002F10D0">
        <w:rPr>
          <w:rFonts w:ascii="Cambria" w:hAnsi="Cambria"/>
        </w:rPr>
        <w:t>.</w:t>
      </w:r>
    </w:p>
    <w:p w14:paraId="079D6F5C" w14:textId="15C02408" w:rsidR="009A28BE" w:rsidRPr="002F10D0" w:rsidRDefault="009A28BE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Redaktor BIP/ administrator strony podmiotowej BIP, po przeprowadzeniu analizy przekazanych mu protokołów, po ewentualnej konsultacji z radcą prawnym,</w:t>
      </w:r>
      <w:r w:rsidR="00205631" w:rsidRPr="002F10D0">
        <w:rPr>
          <w:rFonts w:ascii="Cambria" w:hAnsi="Cambria"/>
        </w:rPr>
        <w:t xml:space="preserve"> inspektorem ochrony danych</w:t>
      </w:r>
      <w:r w:rsidRPr="002F10D0">
        <w:rPr>
          <w:rFonts w:ascii="Cambria" w:hAnsi="Cambria"/>
        </w:rPr>
        <w:t xml:space="preserve"> w  terminie nie później niż do </w:t>
      </w:r>
      <w:r w:rsidR="00254782" w:rsidRPr="002F10D0">
        <w:rPr>
          <w:rFonts w:ascii="Cambria" w:hAnsi="Cambria"/>
        </w:rPr>
        <w:t>28</w:t>
      </w:r>
      <w:r w:rsidRPr="002F10D0">
        <w:rPr>
          <w:rFonts w:ascii="Cambria" w:hAnsi="Cambria"/>
        </w:rPr>
        <w:t xml:space="preserve"> </w:t>
      </w:r>
      <w:r w:rsidR="00254782" w:rsidRPr="002F10D0">
        <w:rPr>
          <w:rFonts w:ascii="Cambria" w:hAnsi="Cambria"/>
        </w:rPr>
        <w:t>lutego</w:t>
      </w:r>
      <w:r w:rsidRPr="002F10D0">
        <w:rPr>
          <w:rFonts w:ascii="Cambria" w:hAnsi="Cambria"/>
        </w:rPr>
        <w:t xml:space="preserve"> </w:t>
      </w:r>
      <w:r w:rsidR="00254782" w:rsidRPr="002F10D0">
        <w:rPr>
          <w:rFonts w:ascii="Cambria" w:hAnsi="Cambria"/>
        </w:rPr>
        <w:t xml:space="preserve">w danym </w:t>
      </w:r>
      <w:r w:rsidRPr="002F10D0">
        <w:rPr>
          <w:rFonts w:ascii="Cambria" w:hAnsi="Cambria"/>
        </w:rPr>
        <w:t>roku, podejmuje decyzje o ewentualnym usunięciu całości informacji lub pojedynczych danych w niej zawartych z Biuletynu Informacji Publicznej  poprzez zamieszczenie stosownych adnotacji na dostarczonych mu protokołach.</w:t>
      </w:r>
    </w:p>
    <w:p w14:paraId="3DC5C316" w14:textId="433A09B1" w:rsidR="009A28BE" w:rsidRPr="002F10D0" w:rsidRDefault="009A28BE" w:rsidP="004A0833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2F10D0">
        <w:rPr>
          <w:rFonts w:ascii="Cambria" w:hAnsi="Cambria"/>
        </w:rPr>
        <w:t>Decyzja przekazywana jest zwrotnie do poszczególnych komórek organizacyjnych, następnie dokonuje się ewentualnego usunięcia wskazanych informacji.</w:t>
      </w:r>
    </w:p>
    <w:p w14:paraId="19195883" w14:textId="77777777" w:rsidR="00AD5C8D" w:rsidRPr="002F10D0" w:rsidRDefault="00AD5C8D" w:rsidP="00443BA4">
      <w:pPr>
        <w:jc w:val="center"/>
        <w:rPr>
          <w:rFonts w:ascii="Cambria" w:hAnsi="Cambria"/>
        </w:rPr>
      </w:pPr>
    </w:p>
    <w:p w14:paraId="5FECF30C" w14:textId="5F91ADC7" w:rsidR="00A37F29" w:rsidRPr="002F10D0" w:rsidRDefault="00A37F29" w:rsidP="00254782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</w:t>
      </w:r>
      <w:r w:rsidR="00813C97" w:rsidRPr="002F10D0">
        <w:rPr>
          <w:rFonts w:ascii="Cambria" w:hAnsi="Cambria"/>
        </w:rPr>
        <w:t>7</w:t>
      </w:r>
    </w:p>
    <w:p w14:paraId="2034FBE3" w14:textId="77777777" w:rsidR="00A37F29" w:rsidRPr="002F10D0" w:rsidRDefault="00A37F29" w:rsidP="00254782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PŁATNOŚCI</w:t>
      </w:r>
    </w:p>
    <w:p w14:paraId="2BAFF5DA" w14:textId="77777777" w:rsidR="00A37F29" w:rsidRPr="002F10D0" w:rsidRDefault="00A37F29" w:rsidP="00A37F29">
      <w:pPr>
        <w:rPr>
          <w:rFonts w:ascii="Cambria" w:hAnsi="Cambria"/>
        </w:rPr>
      </w:pPr>
      <w:r w:rsidRPr="002F10D0">
        <w:rPr>
          <w:rFonts w:ascii="Cambria" w:hAnsi="Cambria"/>
        </w:rPr>
        <w:t xml:space="preserve">Za korzystanie z Serwisu nie są pobierane żadne opłaty. </w:t>
      </w:r>
    </w:p>
    <w:p w14:paraId="1877837D" w14:textId="5D823920" w:rsidR="00A37F29" w:rsidRPr="002F10D0" w:rsidRDefault="00A37F29" w:rsidP="00254782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§</w:t>
      </w:r>
      <w:r w:rsidR="00813C97" w:rsidRPr="002F10D0">
        <w:rPr>
          <w:rFonts w:ascii="Cambria" w:hAnsi="Cambria"/>
        </w:rPr>
        <w:t>8</w:t>
      </w:r>
    </w:p>
    <w:p w14:paraId="3BFC1D57" w14:textId="77777777" w:rsidR="00A37F29" w:rsidRPr="002F10D0" w:rsidRDefault="00A37F29" w:rsidP="00254782">
      <w:pPr>
        <w:jc w:val="center"/>
        <w:rPr>
          <w:rFonts w:ascii="Cambria" w:hAnsi="Cambria"/>
        </w:rPr>
      </w:pPr>
      <w:r w:rsidRPr="002F10D0">
        <w:rPr>
          <w:rFonts w:ascii="Cambria" w:hAnsi="Cambria"/>
        </w:rPr>
        <w:t>POSTANOWIENIA KOŃCOWE</w:t>
      </w:r>
    </w:p>
    <w:p w14:paraId="3B85FBC2" w14:textId="04C9C312" w:rsidR="00A37F29" w:rsidRPr="002F10D0" w:rsidRDefault="00A37F29" w:rsidP="004A0833">
      <w:pPr>
        <w:spacing w:line="240" w:lineRule="auto"/>
        <w:jc w:val="both"/>
        <w:rPr>
          <w:rFonts w:ascii="Cambria" w:hAnsi="Cambria"/>
        </w:rPr>
      </w:pPr>
      <w:r w:rsidRPr="002F10D0">
        <w:rPr>
          <w:rFonts w:ascii="Cambria" w:hAnsi="Cambria"/>
        </w:rPr>
        <w:t>Administrator uprawniony jest do zmiany postanowień niniejszego regulaminu, w związku ze zmianami w przepisach prawa lub w funkcjonalności serwisu. Zmienione warunki regulaminu obowiązywać będą od wskazanej daty, przy czym nowe teksty regulaminu umieszczone zostaną na stronie internetowej serwisu.</w:t>
      </w:r>
      <w:r w:rsidR="00813C97" w:rsidRPr="002F10D0">
        <w:rPr>
          <w:rFonts w:ascii="Cambria" w:hAnsi="Cambria"/>
        </w:rPr>
        <w:t xml:space="preserve"> </w:t>
      </w:r>
    </w:p>
    <w:p w14:paraId="099C7A07" w14:textId="24098F68" w:rsidR="008E79DE" w:rsidRPr="002F10D0" w:rsidRDefault="008E79DE" w:rsidP="00A37F29">
      <w:pPr>
        <w:rPr>
          <w:rFonts w:ascii="Cambria" w:hAnsi="Cambria"/>
        </w:rPr>
      </w:pPr>
    </w:p>
    <w:sectPr w:rsidR="008E79DE" w:rsidRPr="002F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BB7"/>
    <w:multiLevelType w:val="hybridMultilevel"/>
    <w:tmpl w:val="93407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D30"/>
    <w:multiLevelType w:val="hybridMultilevel"/>
    <w:tmpl w:val="CA34E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0B5E"/>
    <w:multiLevelType w:val="hybridMultilevel"/>
    <w:tmpl w:val="A330E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C5A77"/>
    <w:multiLevelType w:val="hybridMultilevel"/>
    <w:tmpl w:val="A76C6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1288F"/>
    <w:multiLevelType w:val="hybridMultilevel"/>
    <w:tmpl w:val="1FB6D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04430"/>
    <w:multiLevelType w:val="hybridMultilevel"/>
    <w:tmpl w:val="90C09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44910"/>
    <w:multiLevelType w:val="hybridMultilevel"/>
    <w:tmpl w:val="7CB6D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5327D"/>
    <w:multiLevelType w:val="hybridMultilevel"/>
    <w:tmpl w:val="7D42C2A2"/>
    <w:lvl w:ilvl="0" w:tplc="3CC8204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6E70"/>
    <w:multiLevelType w:val="hybridMultilevel"/>
    <w:tmpl w:val="47EE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F7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27D7E"/>
    <w:multiLevelType w:val="hybridMultilevel"/>
    <w:tmpl w:val="C668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13369"/>
    <w:multiLevelType w:val="hybridMultilevel"/>
    <w:tmpl w:val="27380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114FF7"/>
    <w:multiLevelType w:val="hybridMultilevel"/>
    <w:tmpl w:val="0002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4099">
    <w:abstractNumId w:val="5"/>
  </w:num>
  <w:num w:numId="2" w16cid:durableId="85543270">
    <w:abstractNumId w:val="4"/>
  </w:num>
  <w:num w:numId="3" w16cid:durableId="283925022">
    <w:abstractNumId w:val="11"/>
  </w:num>
  <w:num w:numId="4" w16cid:durableId="136841106">
    <w:abstractNumId w:val="7"/>
  </w:num>
  <w:num w:numId="5" w16cid:durableId="1180856442">
    <w:abstractNumId w:val="0"/>
  </w:num>
  <w:num w:numId="6" w16cid:durableId="944457018">
    <w:abstractNumId w:val="10"/>
  </w:num>
  <w:num w:numId="7" w16cid:durableId="966013034">
    <w:abstractNumId w:val="2"/>
  </w:num>
  <w:num w:numId="8" w16cid:durableId="538780525">
    <w:abstractNumId w:val="8"/>
  </w:num>
  <w:num w:numId="9" w16cid:durableId="1395204288">
    <w:abstractNumId w:val="1"/>
  </w:num>
  <w:num w:numId="10" w16cid:durableId="2131513947">
    <w:abstractNumId w:val="6"/>
  </w:num>
  <w:num w:numId="11" w16cid:durableId="1466923493">
    <w:abstractNumId w:val="3"/>
  </w:num>
  <w:num w:numId="12" w16cid:durableId="2053797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C4"/>
    <w:rsid w:val="00006444"/>
    <w:rsid w:val="000111C4"/>
    <w:rsid w:val="000C5191"/>
    <w:rsid w:val="001048A1"/>
    <w:rsid w:val="00113E72"/>
    <w:rsid w:val="00113FB3"/>
    <w:rsid w:val="00146487"/>
    <w:rsid w:val="00201B5C"/>
    <w:rsid w:val="00205631"/>
    <w:rsid w:val="00254782"/>
    <w:rsid w:val="00275502"/>
    <w:rsid w:val="00283D9A"/>
    <w:rsid w:val="002B16B1"/>
    <w:rsid w:val="002D0B26"/>
    <w:rsid w:val="002F10D0"/>
    <w:rsid w:val="00301C5A"/>
    <w:rsid w:val="0032476D"/>
    <w:rsid w:val="00361B99"/>
    <w:rsid w:val="00443BA4"/>
    <w:rsid w:val="0048719B"/>
    <w:rsid w:val="004A0833"/>
    <w:rsid w:val="004A6189"/>
    <w:rsid w:val="004C4F2B"/>
    <w:rsid w:val="004E4E53"/>
    <w:rsid w:val="0050646C"/>
    <w:rsid w:val="0057085D"/>
    <w:rsid w:val="005A69E3"/>
    <w:rsid w:val="005C774C"/>
    <w:rsid w:val="005D0435"/>
    <w:rsid w:val="00634877"/>
    <w:rsid w:val="00662B47"/>
    <w:rsid w:val="006E2E06"/>
    <w:rsid w:val="00740D1F"/>
    <w:rsid w:val="0074376F"/>
    <w:rsid w:val="007B0B29"/>
    <w:rsid w:val="007E6E86"/>
    <w:rsid w:val="007F4A38"/>
    <w:rsid w:val="00813C97"/>
    <w:rsid w:val="00842C4C"/>
    <w:rsid w:val="0086346C"/>
    <w:rsid w:val="00884652"/>
    <w:rsid w:val="00890D09"/>
    <w:rsid w:val="008B41B4"/>
    <w:rsid w:val="008B4D4D"/>
    <w:rsid w:val="008B607D"/>
    <w:rsid w:val="008E4213"/>
    <w:rsid w:val="008E53DB"/>
    <w:rsid w:val="008E66DE"/>
    <w:rsid w:val="008E79DE"/>
    <w:rsid w:val="008F75CC"/>
    <w:rsid w:val="0095358F"/>
    <w:rsid w:val="009A28BE"/>
    <w:rsid w:val="009B6C93"/>
    <w:rsid w:val="00A37F29"/>
    <w:rsid w:val="00A80177"/>
    <w:rsid w:val="00A85A17"/>
    <w:rsid w:val="00AC450B"/>
    <w:rsid w:val="00AD05C1"/>
    <w:rsid w:val="00AD3EA4"/>
    <w:rsid w:val="00AD5C8D"/>
    <w:rsid w:val="00B135BE"/>
    <w:rsid w:val="00B51A90"/>
    <w:rsid w:val="00B533D9"/>
    <w:rsid w:val="00B67846"/>
    <w:rsid w:val="00B9617C"/>
    <w:rsid w:val="00C2139B"/>
    <w:rsid w:val="00C36704"/>
    <w:rsid w:val="00C638CF"/>
    <w:rsid w:val="00C93427"/>
    <w:rsid w:val="00CA6CB2"/>
    <w:rsid w:val="00CC15C9"/>
    <w:rsid w:val="00CD4DEC"/>
    <w:rsid w:val="00D13BCE"/>
    <w:rsid w:val="00D33C8B"/>
    <w:rsid w:val="00D77DE4"/>
    <w:rsid w:val="00DD6E2C"/>
    <w:rsid w:val="00DE6CDB"/>
    <w:rsid w:val="00DF7CA2"/>
    <w:rsid w:val="00E10AD7"/>
    <w:rsid w:val="00E31C12"/>
    <w:rsid w:val="00E339B2"/>
    <w:rsid w:val="00E83452"/>
    <w:rsid w:val="00E94DDE"/>
    <w:rsid w:val="00EA617F"/>
    <w:rsid w:val="00EB7339"/>
    <w:rsid w:val="00EC3412"/>
    <w:rsid w:val="00ED08D1"/>
    <w:rsid w:val="00F64E50"/>
    <w:rsid w:val="00FA0E77"/>
    <w:rsid w:val="00FA2881"/>
    <w:rsid w:val="00FC4232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E760"/>
  <w15:chartTrackingRefBased/>
  <w15:docId w15:val="{8A645BC4-D20F-4588-891D-1292CD6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1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1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1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1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1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1B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1506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Suliński</dc:creator>
  <cp:keywords/>
  <dc:description/>
  <cp:lastModifiedBy>phecka</cp:lastModifiedBy>
  <cp:revision>2</cp:revision>
  <dcterms:created xsi:type="dcterms:W3CDTF">2024-06-11T06:20:00Z</dcterms:created>
  <dcterms:modified xsi:type="dcterms:W3CDTF">2024-06-11T06:20:00Z</dcterms:modified>
</cp:coreProperties>
</file>