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E0CC3" w14:textId="174B0225" w:rsidR="00A2429E" w:rsidRPr="0024413E" w:rsidRDefault="00A2429E" w:rsidP="00244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13E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5B2EB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4413E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4FA666A0" w14:textId="60D96294" w:rsidR="00A2429E" w:rsidRPr="0024413E" w:rsidRDefault="00A2429E" w:rsidP="00244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13E">
        <w:rPr>
          <w:rFonts w:ascii="Times New Roman" w:hAnsi="Times New Roman" w:cs="Times New Roman"/>
          <w:b/>
          <w:bCs/>
          <w:sz w:val="24"/>
          <w:szCs w:val="24"/>
        </w:rPr>
        <w:t>Dyrektora Wąbrzeskiego Centrum</w:t>
      </w:r>
    </w:p>
    <w:p w14:paraId="1622E951" w14:textId="77777777" w:rsidR="00A2429E" w:rsidRPr="0024413E" w:rsidRDefault="00A2429E" w:rsidP="00244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13E">
        <w:rPr>
          <w:rFonts w:ascii="Times New Roman" w:hAnsi="Times New Roman" w:cs="Times New Roman"/>
          <w:b/>
          <w:bCs/>
          <w:sz w:val="24"/>
          <w:szCs w:val="24"/>
        </w:rPr>
        <w:t>Profilaktyki Terapii i Integracji Społecznej</w:t>
      </w:r>
    </w:p>
    <w:p w14:paraId="7F5E68C4" w14:textId="52B868E8" w:rsidR="00A2429E" w:rsidRDefault="00A2429E" w:rsidP="00244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13E">
        <w:rPr>
          <w:rFonts w:ascii="Times New Roman" w:hAnsi="Times New Roman" w:cs="Times New Roman"/>
          <w:b/>
          <w:bCs/>
          <w:sz w:val="24"/>
          <w:szCs w:val="24"/>
        </w:rPr>
        <w:t>z dnia 10 lipca 2024 roku</w:t>
      </w:r>
    </w:p>
    <w:p w14:paraId="3E632DEA" w14:textId="77777777" w:rsidR="0024413E" w:rsidRPr="0024413E" w:rsidRDefault="0024413E" w:rsidP="00244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A247A" w14:textId="34BDC475" w:rsidR="00A2429E" w:rsidRDefault="00A2429E" w:rsidP="00244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13E">
        <w:rPr>
          <w:rFonts w:ascii="Times New Roman" w:hAnsi="Times New Roman" w:cs="Times New Roman"/>
          <w:b/>
          <w:bCs/>
          <w:sz w:val="24"/>
          <w:szCs w:val="24"/>
        </w:rPr>
        <w:t>w sprawie ustalenia Regulaminu Wynagradzania pracowników Wąbrzeskiego Centrum Profilaktyki Terapii i Integracji  Społecznej</w:t>
      </w:r>
    </w:p>
    <w:p w14:paraId="0040A08E" w14:textId="77777777" w:rsidR="0024413E" w:rsidRPr="0024413E" w:rsidRDefault="0024413E" w:rsidP="00244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F0DBB" w14:textId="4B61D3BC" w:rsidR="00A2429E" w:rsidRPr="0024413E" w:rsidRDefault="00A2429E" w:rsidP="0024413E">
      <w:pPr>
        <w:jc w:val="both"/>
        <w:rPr>
          <w:rFonts w:ascii="Times New Roman" w:hAnsi="Times New Roman" w:cs="Times New Roman"/>
          <w:sz w:val="24"/>
          <w:szCs w:val="24"/>
        </w:rPr>
      </w:pPr>
      <w:r w:rsidRPr="0024413E">
        <w:rPr>
          <w:rFonts w:ascii="Times New Roman" w:hAnsi="Times New Roman" w:cs="Times New Roman"/>
          <w:sz w:val="24"/>
          <w:szCs w:val="24"/>
        </w:rPr>
        <w:t xml:space="preserve">na podstawie art. 39 ust. 1 i 2 ustawy z dnia 21 listopada 2008 o pracownikach samorządowych (Dz.U. z 2022 poz. 530 z późn. zm.), Rozporządzenia Rady Ministrów z dnia </w:t>
      </w:r>
      <w:r w:rsidR="00465FEB">
        <w:rPr>
          <w:rFonts w:ascii="Times New Roman" w:hAnsi="Times New Roman" w:cs="Times New Roman"/>
          <w:sz w:val="24"/>
          <w:szCs w:val="24"/>
        </w:rPr>
        <w:t xml:space="preserve">25 października 2021 r. </w:t>
      </w:r>
      <w:r w:rsidRPr="0024413E">
        <w:rPr>
          <w:rFonts w:ascii="Times New Roman" w:hAnsi="Times New Roman" w:cs="Times New Roman"/>
          <w:sz w:val="24"/>
          <w:szCs w:val="24"/>
        </w:rPr>
        <w:t xml:space="preserve"> w sprawie wynagradzania pracowników samorządowych (Dz.U. z 202</w:t>
      </w:r>
      <w:r w:rsidR="00465FEB">
        <w:rPr>
          <w:rFonts w:ascii="Times New Roman" w:hAnsi="Times New Roman" w:cs="Times New Roman"/>
          <w:sz w:val="24"/>
          <w:szCs w:val="24"/>
        </w:rPr>
        <w:t xml:space="preserve">1 </w:t>
      </w:r>
      <w:r w:rsidRPr="0024413E">
        <w:rPr>
          <w:rFonts w:ascii="Times New Roman" w:hAnsi="Times New Roman" w:cs="Times New Roman"/>
          <w:sz w:val="24"/>
          <w:szCs w:val="24"/>
        </w:rPr>
        <w:t>poz. 1</w:t>
      </w:r>
      <w:r w:rsidR="00465FEB">
        <w:rPr>
          <w:rFonts w:ascii="Times New Roman" w:hAnsi="Times New Roman" w:cs="Times New Roman"/>
          <w:sz w:val="24"/>
          <w:szCs w:val="24"/>
        </w:rPr>
        <w:t>960</w:t>
      </w:r>
      <w:r w:rsidRPr="0024413E">
        <w:rPr>
          <w:rFonts w:ascii="Times New Roman" w:hAnsi="Times New Roman" w:cs="Times New Roman"/>
          <w:sz w:val="24"/>
          <w:szCs w:val="24"/>
        </w:rPr>
        <w:t xml:space="preserve"> z późn. zm.) oraz art. 77</w:t>
      </w:r>
      <w:r w:rsidRPr="0024413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24413E">
        <w:rPr>
          <w:rFonts w:ascii="Times New Roman" w:hAnsi="Times New Roman" w:cs="Times New Roman"/>
          <w:sz w:val="24"/>
          <w:szCs w:val="24"/>
        </w:rPr>
        <w:t xml:space="preserve">ustawy z dnia 26 czerwca 1974 roku Kodeks pracy (Dz.U. z 2023 r. poz.1465 z późn. zm.) zarządzam, co następuje: </w:t>
      </w:r>
    </w:p>
    <w:p w14:paraId="41AF6F33" w14:textId="5EA5364C" w:rsidR="00A2429E" w:rsidRPr="0024413E" w:rsidRDefault="00A2429E" w:rsidP="00244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13E">
        <w:rPr>
          <w:rFonts w:ascii="Times New Roman" w:hAnsi="Times New Roman" w:cs="Times New Roman"/>
          <w:sz w:val="24"/>
          <w:szCs w:val="24"/>
        </w:rPr>
        <w:t>§ 1</w:t>
      </w:r>
    </w:p>
    <w:p w14:paraId="43A92515" w14:textId="0080162A" w:rsidR="00A2429E" w:rsidRPr="0024413E" w:rsidRDefault="0024413E" w:rsidP="0024413E">
      <w:pPr>
        <w:jc w:val="both"/>
        <w:rPr>
          <w:rFonts w:ascii="Times New Roman" w:hAnsi="Times New Roman" w:cs="Times New Roman"/>
          <w:sz w:val="24"/>
          <w:szCs w:val="24"/>
        </w:rPr>
      </w:pPr>
      <w:r w:rsidRPr="0024413E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A2429E" w:rsidRPr="0024413E">
        <w:rPr>
          <w:rFonts w:ascii="Times New Roman" w:hAnsi="Times New Roman" w:cs="Times New Roman"/>
          <w:sz w:val="24"/>
          <w:szCs w:val="24"/>
        </w:rPr>
        <w:t xml:space="preserve"> Regulamin Wynagradzania Pracowników Wąbrzeskiego Centrum Profilaktyki Terapii i Integracji Społecznej stanowiący załącznik do niniejszego zarządzenia. </w:t>
      </w:r>
    </w:p>
    <w:p w14:paraId="6D65B6C3" w14:textId="75E7CC9B" w:rsidR="00A2429E" w:rsidRPr="0024413E" w:rsidRDefault="00A2429E" w:rsidP="00244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13E">
        <w:rPr>
          <w:rFonts w:ascii="Times New Roman" w:hAnsi="Times New Roman" w:cs="Times New Roman"/>
          <w:sz w:val="24"/>
          <w:szCs w:val="24"/>
        </w:rPr>
        <w:t xml:space="preserve">§ </w:t>
      </w:r>
      <w:r w:rsidR="0024413E" w:rsidRPr="0024413E">
        <w:rPr>
          <w:rFonts w:ascii="Times New Roman" w:hAnsi="Times New Roman" w:cs="Times New Roman"/>
          <w:sz w:val="24"/>
          <w:szCs w:val="24"/>
        </w:rPr>
        <w:t>2</w:t>
      </w:r>
    </w:p>
    <w:p w14:paraId="622E0B19" w14:textId="46603C35" w:rsidR="0024413E" w:rsidRPr="0024413E" w:rsidRDefault="00A2429E" w:rsidP="0024413E">
      <w:pPr>
        <w:jc w:val="both"/>
        <w:rPr>
          <w:rFonts w:ascii="Times New Roman" w:hAnsi="Times New Roman" w:cs="Times New Roman"/>
          <w:sz w:val="24"/>
          <w:szCs w:val="24"/>
        </w:rPr>
      </w:pPr>
      <w:r w:rsidRPr="0024413E">
        <w:rPr>
          <w:rFonts w:ascii="Times New Roman" w:hAnsi="Times New Roman" w:cs="Times New Roman"/>
          <w:sz w:val="24"/>
          <w:szCs w:val="24"/>
        </w:rPr>
        <w:t xml:space="preserve"> Z chwilą wejścia w życie Regulaminu wynagradzania stanowiącego załącznik do niniejszego zarządzenia traci moc Zarządzenie nr </w:t>
      </w:r>
      <w:r w:rsidR="005A4B9F">
        <w:rPr>
          <w:rFonts w:ascii="Times New Roman" w:hAnsi="Times New Roman" w:cs="Times New Roman"/>
          <w:sz w:val="24"/>
          <w:szCs w:val="24"/>
        </w:rPr>
        <w:t>4</w:t>
      </w:r>
      <w:r w:rsidRPr="0024413E">
        <w:rPr>
          <w:rFonts w:ascii="Times New Roman" w:hAnsi="Times New Roman" w:cs="Times New Roman"/>
          <w:sz w:val="24"/>
          <w:szCs w:val="24"/>
        </w:rPr>
        <w:t xml:space="preserve">/2024 Dyrektora Wąbrzeskiego Centrum Profilaktyki Terapii I Integracji Społecznej z dnia 20 marca 2024 r., w sprawie ustalenia Regulaminu Wynagradzania Pracowników </w:t>
      </w:r>
      <w:r w:rsidR="0024413E" w:rsidRPr="0024413E">
        <w:rPr>
          <w:rFonts w:ascii="Times New Roman" w:hAnsi="Times New Roman" w:cs="Times New Roman"/>
          <w:sz w:val="24"/>
          <w:szCs w:val="24"/>
        </w:rPr>
        <w:t xml:space="preserve">Wąbrzeskiego Centrum Profilaktyki Terapii </w:t>
      </w:r>
      <w:r w:rsidR="0024413E">
        <w:rPr>
          <w:rFonts w:ascii="Times New Roman" w:hAnsi="Times New Roman" w:cs="Times New Roman"/>
          <w:sz w:val="24"/>
          <w:szCs w:val="24"/>
        </w:rPr>
        <w:t>i</w:t>
      </w:r>
      <w:r w:rsidR="0024413E" w:rsidRPr="0024413E">
        <w:rPr>
          <w:rFonts w:ascii="Times New Roman" w:hAnsi="Times New Roman" w:cs="Times New Roman"/>
          <w:sz w:val="24"/>
          <w:szCs w:val="24"/>
        </w:rPr>
        <w:t xml:space="preserve"> Integracji Społecznej</w:t>
      </w:r>
      <w:r w:rsidRPr="0024413E">
        <w:rPr>
          <w:rFonts w:ascii="Times New Roman" w:hAnsi="Times New Roman" w:cs="Times New Roman"/>
          <w:sz w:val="24"/>
          <w:szCs w:val="24"/>
        </w:rPr>
        <w:t>.</w:t>
      </w:r>
    </w:p>
    <w:p w14:paraId="5D4C5496" w14:textId="0320E6D7" w:rsidR="0024413E" w:rsidRPr="0024413E" w:rsidRDefault="0024413E" w:rsidP="00244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13E">
        <w:rPr>
          <w:rFonts w:ascii="Times New Roman" w:hAnsi="Times New Roman" w:cs="Times New Roman"/>
          <w:sz w:val="24"/>
          <w:szCs w:val="24"/>
        </w:rPr>
        <w:t>§ 3</w:t>
      </w:r>
    </w:p>
    <w:p w14:paraId="5455EFA2" w14:textId="6848DDC9" w:rsidR="0024413E" w:rsidRPr="0024413E" w:rsidRDefault="0024413E" w:rsidP="0024413E">
      <w:pPr>
        <w:jc w:val="both"/>
        <w:rPr>
          <w:rFonts w:ascii="Times New Roman" w:hAnsi="Times New Roman" w:cs="Times New Roman"/>
          <w:sz w:val="24"/>
          <w:szCs w:val="24"/>
        </w:rPr>
      </w:pPr>
      <w:r w:rsidRPr="0024413E">
        <w:rPr>
          <w:rFonts w:ascii="Times New Roman" w:hAnsi="Times New Roman" w:cs="Times New Roman"/>
          <w:sz w:val="24"/>
          <w:szCs w:val="24"/>
        </w:rPr>
        <w:t>Zarządzenie wchodzi w życie po upływie 14 dni od</w:t>
      </w:r>
      <w:r>
        <w:rPr>
          <w:rFonts w:ascii="Times New Roman" w:hAnsi="Times New Roman" w:cs="Times New Roman"/>
          <w:sz w:val="24"/>
          <w:szCs w:val="24"/>
        </w:rPr>
        <w:t xml:space="preserve"> dnia</w:t>
      </w:r>
      <w:r w:rsidRPr="0024413E">
        <w:rPr>
          <w:rFonts w:ascii="Times New Roman" w:hAnsi="Times New Roman" w:cs="Times New Roman"/>
          <w:sz w:val="24"/>
          <w:szCs w:val="24"/>
        </w:rPr>
        <w:t xml:space="preserve"> podania go do wiadomości pracownikom Wąbrzeskiego Centrum Profilaktyki Terapii i Integracji Społecznej w sposób przyjęty u pracodawcy. </w:t>
      </w:r>
    </w:p>
    <w:p w14:paraId="3365A3DE" w14:textId="77777777" w:rsidR="0024413E" w:rsidRPr="0024413E" w:rsidRDefault="0024413E" w:rsidP="0024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413E" w:rsidRPr="0024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B6"/>
    <w:rsid w:val="0024413E"/>
    <w:rsid w:val="0031105C"/>
    <w:rsid w:val="00465FEB"/>
    <w:rsid w:val="00471DD9"/>
    <w:rsid w:val="005A4B9F"/>
    <w:rsid w:val="005B2EB7"/>
    <w:rsid w:val="008F0DB6"/>
    <w:rsid w:val="00A2429E"/>
    <w:rsid w:val="00A52D98"/>
    <w:rsid w:val="00D2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4B86"/>
  <w15:chartTrackingRefBased/>
  <w15:docId w15:val="{7E02EFBA-4A2A-4884-8C29-3A555402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phecka</dc:creator>
  <cp:keywords/>
  <dc:description/>
  <cp:lastModifiedBy>phecka</cp:lastModifiedBy>
  <cp:revision>8</cp:revision>
  <dcterms:created xsi:type="dcterms:W3CDTF">2024-07-08T10:28:00Z</dcterms:created>
  <dcterms:modified xsi:type="dcterms:W3CDTF">2024-07-09T06:36:00Z</dcterms:modified>
</cp:coreProperties>
</file>